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6BD" w:rsidRDefault="00A756BD"/>
    <w:p w:rsidR="007E3D8F" w:rsidRPr="007E3D8F" w:rsidRDefault="007E3D8F" w:rsidP="007E3D8F">
      <w:pPr>
        <w:shd w:val="clear" w:color="auto" w:fill="FFD966" w:themeFill="accent4" w:themeFillTint="99"/>
        <w:jc w:val="center"/>
        <w:rPr>
          <w:sz w:val="2"/>
          <w:szCs w:val="2"/>
        </w:rPr>
      </w:pPr>
    </w:p>
    <w:p w:rsidR="008C6FDD" w:rsidRPr="00AF6D88" w:rsidRDefault="008C6FDD" w:rsidP="007E3D8F">
      <w:pPr>
        <w:shd w:val="clear" w:color="auto" w:fill="FFD966" w:themeFill="accent4" w:themeFillTint="99"/>
        <w:jc w:val="center"/>
        <w:rPr>
          <w:b/>
          <w:sz w:val="40"/>
          <w:szCs w:val="40"/>
        </w:rPr>
      </w:pPr>
      <w:r w:rsidRPr="00AF6D88">
        <w:rPr>
          <w:b/>
          <w:sz w:val="40"/>
          <w:szCs w:val="40"/>
        </w:rPr>
        <w:t xml:space="preserve">Propositions d’organisation hebdomadaire d’activités </w:t>
      </w:r>
      <w:proofErr w:type="spellStart"/>
      <w:r w:rsidRPr="00AF6D88">
        <w:rPr>
          <w:b/>
          <w:sz w:val="40"/>
          <w:szCs w:val="40"/>
        </w:rPr>
        <w:t>ludopédagogiques</w:t>
      </w:r>
      <w:proofErr w:type="spellEnd"/>
      <w:r w:rsidRPr="00AF6D88">
        <w:rPr>
          <w:b/>
          <w:sz w:val="40"/>
          <w:szCs w:val="40"/>
        </w:rPr>
        <w:t xml:space="preserve"> pour le cycle 1</w:t>
      </w:r>
    </w:p>
    <w:p w:rsidR="008C6FDD" w:rsidRDefault="008C6FDD" w:rsidP="007E3D8F">
      <w:pPr>
        <w:shd w:val="clear" w:color="auto" w:fill="FFD966" w:themeFill="accent4" w:themeFillTint="99"/>
        <w:jc w:val="center"/>
        <w:rPr>
          <w:sz w:val="28"/>
          <w:szCs w:val="28"/>
        </w:rPr>
      </w:pPr>
      <w:r w:rsidRPr="007E3D8F">
        <w:rPr>
          <w:sz w:val="28"/>
          <w:szCs w:val="28"/>
        </w:rPr>
        <w:t>Groupe départemental Maternelle du Rhône – Avril 2020</w:t>
      </w:r>
    </w:p>
    <w:p w:rsidR="007E3D8F" w:rsidRPr="007E3D8F" w:rsidRDefault="007E3D8F" w:rsidP="007E3D8F">
      <w:pPr>
        <w:shd w:val="clear" w:color="auto" w:fill="FFD966" w:themeFill="accent4" w:themeFillTint="99"/>
        <w:jc w:val="center"/>
        <w:rPr>
          <w:sz w:val="2"/>
          <w:szCs w:val="2"/>
        </w:rPr>
      </w:pPr>
    </w:p>
    <w:p w:rsidR="008C6FDD" w:rsidRDefault="008C6FDD">
      <w:pPr>
        <w:rPr>
          <w:sz w:val="28"/>
          <w:szCs w:val="28"/>
        </w:rPr>
      </w:pPr>
    </w:p>
    <w:p w:rsidR="008C6FDD" w:rsidRPr="007E3D8F" w:rsidRDefault="008C6FDD" w:rsidP="007E3D8F">
      <w:pPr>
        <w:shd w:val="clear" w:color="auto" w:fill="FFF2CC" w:themeFill="accent4" w:themeFillTint="33"/>
        <w:rPr>
          <w:b/>
          <w:sz w:val="28"/>
          <w:szCs w:val="28"/>
        </w:rPr>
      </w:pPr>
      <w:r w:rsidRPr="007E3D8F">
        <w:rPr>
          <w:b/>
          <w:sz w:val="28"/>
          <w:szCs w:val="28"/>
        </w:rPr>
        <w:t>Ce document peut être utilisé de 2 manières :</w:t>
      </w:r>
    </w:p>
    <w:p w:rsidR="008C6FDD" w:rsidRPr="007E3D8F" w:rsidRDefault="008C6FDD">
      <w:pPr>
        <w:rPr>
          <w:sz w:val="2"/>
          <w:szCs w:val="2"/>
        </w:rPr>
      </w:pPr>
    </w:p>
    <w:tbl>
      <w:tblPr>
        <w:tblStyle w:val="Grilledutableau"/>
        <w:tblW w:w="15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"/>
        <w:gridCol w:w="14729"/>
      </w:tblGrid>
      <w:tr w:rsidR="007E3D8F" w:rsidTr="00D20D82">
        <w:tc>
          <w:tcPr>
            <w:tcW w:w="717" w:type="dxa"/>
          </w:tcPr>
          <w:p w:rsidR="007E3D8F" w:rsidRPr="007E3D8F" w:rsidRDefault="007E3D8F">
            <w:pPr>
              <w:rPr>
                <w:sz w:val="56"/>
                <w:szCs w:val="56"/>
              </w:rPr>
            </w:pPr>
            <w:r w:rsidRPr="007E3D8F">
              <w:rPr>
                <w:sz w:val="56"/>
                <w:szCs w:val="56"/>
              </w:rPr>
              <w:sym w:font="Wingdings" w:char="F08C"/>
            </w:r>
          </w:p>
        </w:tc>
        <w:tc>
          <w:tcPr>
            <w:tcW w:w="14729" w:type="dxa"/>
            <w:vAlign w:val="center"/>
          </w:tcPr>
          <w:p w:rsidR="007E3D8F" w:rsidRPr="00D20D82" w:rsidRDefault="007E3D8F" w:rsidP="007E3D8F">
            <w:pPr>
              <w:rPr>
                <w:b/>
                <w:sz w:val="28"/>
                <w:szCs w:val="28"/>
              </w:rPr>
            </w:pPr>
            <w:r w:rsidRPr="00D20D82">
              <w:rPr>
                <w:b/>
                <w:sz w:val="28"/>
                <w:szCs w:val="28"/>
              </w:rPr>
              <w:t>Par les enseignants :</w:t>
            </w:r>
          </w:p>
        </w:tc>
      </w:tr>
      <w:tr w:rsidR="007E3D8F" w:rsidTr="00D20D82">
        <w:tc>
          <w:tcPr>
            <w:tcW w:w="717" w:type="dxa"/>
          </w:tcPr>
          <w:p w:rsidR="007E3D8F" w:rsidRDefault="007E3D8F"/>
        </w:tc>
        <w:tc>
          <w:tcPr>
            <w:tcW w:w="14729" w:type="dxa"/>
          </w:tcPr>
          <w:p w:rsidR="007E3D8F" w:rsidRDefault="007E3D8F" w:rsidP="007E3D8F">
            <w:pPr>
              <w:pStyle w:val="Paragraphedeliste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Pour programmer le travail communiqué aux familles et organiser une certaine progressivité des activités proposées</w:t>
            </w:r>
          </w:p>
          <w:p w:rsidR="007E3D8F" w:rsidRPr="007E3D8F" w:rsidRDefault="007E3D8F" w:rsidP="007E3D8F">
            <w:pPr>
              <w:pStyle w:val="Paragraphedeliste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Pour avoir un outil de communication synthétique à destination des familles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257"/>
        <w:tblW w:w="10343" w:type="dxa"/>
        <w:tblLook w:val="04A0" w:firstRow="1" w:lastRow="0" w:firstColumn="1" w:lastColumn="0" w:noHBand="0" w:noVBand="1"/>
      </w:tblPr>
      <w:tblGrid>
        <w:gridCol w:w="1921"/>
        <w:gridCol w:w="1205"/>
        <w:gridCol w:w="2651"/>
        <w:gridCol w:w="2298"/>
        <w:gridCol w:w="2268"/>
      </w:tblGrid>
      <w:tr w:rsidR="007E3D8F" w:rsidRPr="001B55E3" w:rsidTr="001334FC">
        <w:tc>
          <w:tcPr>
            <w:tcW w:w="5777" w:type="dxa"/>
            <w:gridSpan w:val="3"/>
            <w:shd w:val="clear" w:color="auto" w:fill="FFD966" w:themeFill="accent4" w:themeFillTint="99"/>
            <w:vAlign w:val="center"/>
          </w:tcPr>
          <w:p w:rsidR="007E3D8F" w:rsidRDefault="007E3D8F" w:rsidP="001334FC">
            <w:pPr>
              <w:jc w:val="center"/>
            </w:pPr>
            <w:r>
              <w:t>Se lever à un horaire régulier et pas trop tardif (avant 9h)</w:t>
            </w:r>
          </w:p>
        </w:tc>
        <w:tc>
          <w:tcPr>
            <w:tcW w:w="2298" w:type="dxa"/>
            <w:shd w:val="clear" w:color="auto" w:fill="CC99FF"/>
          </w:tcPr>
          <w:p w:rsidR="007E3D8F" w:rsidRPr="001B55E3" w:rsidRDefault="007E3D8F" w:rsidP="001334FC">
            <w:pPr>
              <w:jc w:val="center"/>
              <w:rPr>
                <w:b/>
              </w:rPr>
            </w:pPr>
            <w:r w:rsidRPr="001B55E3">
              <w:rPr>
                <w:b/>
              </w:rPr>
              <w:t>LUNDI</w:t>
            </w:r>
          </w:p>
        </w:tc>
        <w:tc>
          <w:tcPr>
            <w:tcW w:w="2268" w:type="dxa"/>
            <w:shd w:val="clear" w:color="auto" w:fill="CC99FF"/>
          </w:tcPr>
          <w:p w:rsidR="007E3D8F" w:rsidRPr="001B55E3" w:rsidRDefault="007E3D8F" w:rsidP="001334FC">
            <w:pPr>
              <w:jc w:val="center"/>
              <w:rPr>
                <w:b/>
              </w:rPr>
            </w:pPr>
            <w:r w:rsidRPr="001B55E3">
              <w:rPr>
                <w:b/>
              </w:rPr>
              <w:t>MARDI</w:t>
            </w:r>
          </w:p>
        </w:tc>
      </w:tr>
      <w:tr w:rsidR="007E3D8F" w:rsidTr="001334FC">
        <w:trPr>
          <w:trHeight w:val="1261"/>
        </w:trPr>
        <w:tc>
          <w:tcPr>
            <w:tcW w:w="1921" w:type="dxa"/>
            <w:vAlign w:val="center"/>
          </w:tcPr>
          <w:p w:rsidR="007E3D8F" w:rsidRDefault="007E3D8F" w:rsidP="001334FC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0" locked="0" layoutInCell="1" allowOverlap="1" wp14:anchorId="425C7700" wp14:editId="704E1716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251460</wp:posOffset>
                  </wp:positionV>
                  <wp:extent cx="285750" cy="231775"/>
                  <wp:effectExtent l="0" t="0" r="0" b="0"/>
                  <wp:wrapNone/>
                  <wp:docPr id="42" name="Image 42" descr="fl00102_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fl00102_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7ED889E5" wp14:editId="542F0D67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501015</wp:posOffset>
                  </wp:positionV>
                  <wp:extent cx="272415" cy="213360"/>
                  <wp:effectExtent l="0" t="0" r="0" b="0"/>
                  <wp:wrapNone/>
                  <wp:docPr id="43" name="Image 43" descr="fl00140_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fl00140_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2C2201F5" wp14:editId="2FB1F02B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-6350</wp:posOffset>
                  </wp:positionV>
                  <wp:extent cx="714375" cy="714375"/>
                  <wp:effectExtent l="0" t="0" r="9525" b="9525"/>
                  <wp:wrapNone/>
                  <wp:docPr id="46" name="Image 46" descr="http://prescolaire.educal.com/clipart/images/activites/chante_cl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rescolaire.educal.com/clipart/images/activites/chante_cl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0" locked="0" layoutInCell="1" allowOverlap="1" wp14:anchorId="58576521" wp14:editId="2BCF961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-13335</wp:posOffset>
                  </wp:positionV>
                  <wp:extent cx="247650" cy="200660"/>
                  <wp:effectExtent l="0" t="0" r="0" b="8890"/>
                  <wp:wrapNone/>
                  <wp:docPr id="44" name="Image 44" descr="fl00092_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fl00092_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5" w:type="dxa"/>
            <w:vAlign w:val="center"/>
          </w:tcPr>
          <w:p w:rsidR="007E3D8F" w:rsidRDefault="007E3D8F" w:rsidP="001334FC">
            <w:pPr>
              <w:jc w:val="center"/>
            </w:pPr>
            <w:r>
              <w:object w:dxaOrig="2025" w:dyaOrig="2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35pt;height:50.55pt" o:ole="">
                  <v:imagedata r:id="rId10" o:title=""/>
                </v:shape>
                <o:OLEObject Type="Embed" ProgID="PBrush" ShapeID="_x0000_i1025" DrawAspect="Content" ObjectID="_1647433797" r:id="rId11"/>
              </w:object>
            </w:r>
          </w:p>
        </w:tc>
        <w:tc>
          <w:tcPr>
            <w:tcW w:w="2651" w:type="dxa"/>
            <w:shd w:val="clear" w:color="auto" w:fill="FFF2CC" w:themeFill="accent4" w:themeFillTint="33"/>
            <w:vAlign w:val="center"/>
          </w:tcPr>
          <w:p w:rsidR="007E3D8F" w:rsidRDefault="007E3D8F" w:rsidP="001334FC">
            <w:pPr>
              <w:jc w:val="center"/>
            </w:pPr>
            <w:r w:rsidRPr="001B55E3">
              <w:rPr>
                <w:b/>
              </w:rPr>
              <w:t>Ecoute et chants</w:t>
            </w:r>
          </w:p>
          <w:p w:rsidR="007E3D8F" w:rsidRDefault="007E3D8F" w:rsidP="001334FC">
            <w:pPr>
              <w:jc w:val="center"/>
            </w:pPr>
            <w:r>
              <w:t xml:space="preserve"> dans plusieurs langues</w:t>
            </w:r>
          </w:p>
        </w:tc>
        <w:tc>
          <w:tcPr>
            <w:tcW w:w="2298" w:type="dxa"/>
          </w:tcPr>
          <w:p w:rsidR="007E3D8F" w:rsidRPr="00F7189F" w:rsidRDefault="00F7189F" w:rsidP="001334FC">
            <w:pPr>
              <w:pStyle w:val="Paragraphedeliste"/>
              <w:numPr>
                <w:ilvl w:val="0"/>
                <w:numId w:val="3"/>
              </w:numPr>
              <w:ind w:left="202" w:hanging="202"/>
              <w:rPr>
                <w:rFonts w:cstheme="minorHAnsi"/>
                <w:sz w:val="24"/>
                <w:szCs w:val="24"/>
              </w:rPr>
            </w:pPr>
            <w:r w:rsidRPr="00F7189F">
              <w:rPr>
                <w:rFonts w:cstheme="minorHAnsi"/>
                <w:sz w:val="24"/>
                <w:szCs w:val="24"/>
              </w:rPr>
              <w:t>Dire une comptine de la classe</w:t>
            </w:r>
          </w:p>
          <w:p w:rsidR="00F7189F" w:rsidRPr="00F7189F" w:rsidRDefault="00F7189F" w:rsidP="001334FC">
            <w:pPr>
              <w:pStyle w:val="Paragraphedeliste"/>
              <w:numPr>
                <w:ilvl w:val="0"/>
                <w:numId w:val="3"/>
              </w:numPr>
              <w:ind w:left="202" w:hanging="202"/>
              <w:rPr>
                <w:rFonts w:ascii="Cambria" w:hAnsi="Cambria"/>
                <w:sz w:val="24"/>
                <w:szCs w:val="24"/>
              </w:rPr>
            </w:pPr>
            <w:r w:rsidRPr="00F7189F">
              <w:rPr>
                <w:rFonts w:cstheme="minorHAnsi"/>
                <w:sz w:val="24"/>
                <w:szCs w:val="24"/>
              </w:rPr>
              <w:t xml:space="preserve">Ecouter : </w:t>
            </w:r>
            <w:hyperlink r:id="rId12" w:history="1">
              <w:r w:rsidR="00B47B8C" w:rsidRPr="00B47B8C">
                <w:rPr>
                  <w:rStyle w:val="Lienhypertexte"/>
                  <w:rFonts w:cstheme="minorHAnsi"/>
                  <w:b/>
                  <w:sz w:val="44"/>
                  <w:szCs w:val="44"/>
                </w:rPr>
                <w:sym w:font="Webdings" w:char="F04F"/>
              </w:r>
            </w:hyperlink>
          </w:p>
        </w:tc>
        <w:tc>
          <w:tcPr>
            <w:tcW w:w="2268" w:type="dxa"/>
          </w:tcPr>
          <w:p w:rsidR="00F7189F" w:rsidRDefault="00F7189F" w:rsidP="001334FC">
            <w:pPr>
              <w:pStyle w:val="Paragraphedeliste"/>
              <w:numPr>
                <w:ilvl w:val="0"/>
                <w:numId w:val="3"/>
              </w:numPr>
              <w:ind w:left="202" w:hanging="202"/>
              <w:rPr>
                <w:rFonts w:cstheme="minorHAnsi"/>
                <w:sz w:val="24"/>
                <w:szCs w:val="24"/>
              </w:rPr>
            </w:pPr>
            <w:r w:rsidRPr="00F7189F">
              <w:rPr>
                <w:rFonts w:cstheme="minorHAnsi"/>
                <w:sz w:val="24"/>
                <w:szCs w:val="24"/>
              </w:rPr>
              <w:t>Dire une comptine</w:t>
            </w:r>
          </w:p>
          <w:p w:rsidR="00F7189F" w:rsidRPr="00F7189F" w:rsidRDefault="00F7189F" w:rsidP="001334FC">
            <w:pPr>
              <w:pStyle w:val="Paragraphedeliste"/>
              <w:ind w:left="202"/>
              <w:rPr>
                <w:rFonts w:cstheme="minorHAnsi"/>
                <w:sz w:val="24"/>
                <w:szCs w:val="24"/>
              </w:rPr>
            </w:pPr>
            <w:proofErr w:type="gramStart"/>
            <w:r w:rsidRPr="00F7189F">
              <w:rPr>
                <w:rFonts w:cstheme="minorHAnsi"/>
                <w:sz w:val="24"/>
                <w:szCs w:val="24"/>
              </w:rPr>
              <w:t>de</w:t>
            </w:r>
            <w:proofErr w:type="gramEnd"/>
            <w:r w:rsidRPr="00F7189F">
              <w:rPr>
                <w:rFonts w:cstheme="minorHAnsi"/>
                <w:sz w:val="24"/>
                <w:szCs w:val="24"/>
              </w:rPr>
              <w:t xml:space="preserve"> la classe</w:t>
            </w:r>
          </w:p>
          <w:p w:rsidR="007E3D8F" w:rsidRDefault="00F7189F" w:rsidP="001334FC">
            <w:pPr>
              <w:pStyle w:val="Paragraphedeliste"/>
              <w:numPr>
                <w:ilvl w:val="0"/>
                <w:numId w:val="3"/>
              </w:numPr>
              <w:ind w:left="202" w:hanging="202"/>
            </w:pPr>
            <w:r>
              <w:rPr>
                <w:rFonts w:cstheme="minorHAnsi"/>
                <w:sz w:val="24"/>
                <w:szCs w:val="24"/>
              </w:rPr>
              <w:t>Ecouter :</w:t>
            </w:r>
            <w:r w:rsidRPr="00F7189F">
              <w:rPr>
                <w:rFonts w:cstheme="minorHAnsi"/>
                <w:sz w:val="24"/>
                <w:szCs w:val="24"/>
              </w:rPr>
              <w:t xml:space="preserve"> </w:t>
            </w:r>
            <w:hyperlink r:id="rId13" w:history="1">
              <w:r w:rsidR="00B47B8C" w:rsidRPr="00B47B8C">
                <w:rPr>
                  <w:rStyle w:val="Lienhypertexte"/>
                  <w:rFonts w:cstheme="minorHAnsi"/>
                  <w:b/>
                  <w:sz w:val="44"/>
                  <w:szCs w:val="44"/>
                </w:rPr>
                <w:sym w:font="Webdings" w:char="F04F"/>
              </w:r>
            </w:hyperlink>
          </w:p>
        </w:tc>
      </w:tr>
      <w:tr w:rsidR="007E3D8F" w:rsidTr="001334FC">
        <w:trPr>
          <w:trHeight w:val="1559"/>
        </w:trPr>
        <w:tc>
          <w:tcPr>
            <w:tcW w:w="1921" w:type="dxa"/>
            <w:vAlign w:val="center"/>
          </w:tcPr>
          <w:p w:rsidR="007E3D8F" w:rsidRDefault="007E3D8F" w:rsidP="001334F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BD571B" wp14:editId="5BC3787B">
                  <wp:extent cx="933625" cy="780415"/>
                  <wp:effectExtent l="0" t="0" r="0" b="63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619" cy="78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vAlign w:val="center"/>
          </w:tcPr>
          <w:p w:rsidR="007E3D8F" w:rsidRDefault="007E3D8F" w:rsidP="001334FC">
            <w:pPr>
              <w:jc w:val="center"/>
            </w:pPr>
            <w:r>
              <w:object w:dxaOrig="2025" w:dyaOrig="2490">
                <v:shape id="_x0000_i1026" type="#_x0000_t75" style="width:41.35pt;height:50.55pt" o:ole="">
                  <v:imagedata r:id="rId10" o:title=""/>
                </v:shape>
                <o:OLEObject Type="Embed" ProgID="PBrush" ShapeID="_x0000_i1026" DrawAspect="Content" ObjectID="_1647433798" r:id="rId15"/>
              </w:object>
            </w:r>
          </w:p>
        </w:tc>
        <w:tc>
          <w:tcPr>
            <w:tcW w:w="2651" w:type="dxa"/>
            <w:shd w:val="clear" w:color="auto" w:fill="FFF2CC" w:themeFill="accent4" w:themeFillTint="33"/>
            <w:vAlign w:val="center"/>
          </w:tcPr>
          <w:p w:rsidR="007E3D8F" w:rsidRPr="001B55E3" w:rsidRDefault="007E3D8F" w:rsidP="001334FC">
            <w:pPr>
              <w:jc w:val="center"/>
              <w:rPr>
                <w:b/>
              </w:rPr>
            </w:pPr>
            <w:r w:rsidRPr="001B55E3">
              <w:rPr>
                <w:b/>
              </w:rPr>
              <w:t>Ecoute + Langage</w:t>
            </w:r>
          </w:p>
          <w:p w:rsidR="007E3D8F" w:rsidRDefault="007E3D8F" w:rsidP="001334FC">
            <w:pPr>
              <w:jc w:val="center"/>
            </w:pPr>
            <w:r>
              <w:t>(</w:t>
            </w:r>
            <w:proofErr w:type="gramStart"/>
            <w:r>
              <w:t>histoires</w:t>
            </w:r>
            <w:proofErr w:type="gramEnd"/>
            <w:r>
              <w:t>, documentaires)</w:t>
            </w:r>
          </w:p>
          <w:p w:rsidR="007E3D8F" w:rsidRDefault="007E3D8F" w:rsidP="001334FC">
            <w:pPr>
              <w:jc w:val="center"/>
            </w:pPr>
            <w:r>
              <w:t>Demander à l’enfant de nous raconter</w:t>
            </w:r>
          </w:p>
        </w:tc>
        <w:tc>
          <w:tcPr>
            <w:tcW w:w="2298" w:type="dxa"/>
          </w:tcPr>
          <w:p w:rsidR="00F95F8F" w:rsidRDefault="00F7189F" w:rsidP="001334FC">
            <w:pPr>
              <w:jc w:val="center"/>
              <w:rPr>
                <w:rFonts w:cstheme="minorHAnsi"/>
                <w:i/>
              </w:rPr>
            </w:pPr>
            <w:r w:rsidRPr="00F7189F">
              <w:rPr>
                <w:rFonts w:cstheme="minorHAnsi"/>
              </w:rPr>
              <w:t xml:space="preserve">Ecouter </w:t>
            </w:r>
            <w:r w:rsidRPr="00F7189F">
              <w:rPr>
                <w:rFonts w:cstheme="minorHAnsi"/>
                <w:i/>
              </w:rPr>
              <w:t>Grosse colère</w:t>
            </w:r>
          </w:p>
          <w:p w:rsidR="00F95F8F" w:rsidRDefault="00F95F8F" w:rsidP="001334FC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9525</wp:posOffset>
                  </wp:positionV>
                  <wp:extent cx="714286" cy="723810"/>
                  <wp:effectExtent l="0" t="0" r="0" b="635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86" cy="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</w:rPr>
              <w:t xml:space="preserve">  </w:t>
            </w:r>
          </w:p>
          <w:p w:rsidR="00F95F8F" w:rsidRDefault="00F95F8F" w:rsidP="001334F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</w:t>
            </w:r>
          </w:p>
          <w:p w:rsidR="007E3D8F" w:rsidRPr="004A6EEA" w:rsidRDefault="00F95F8F" w:rsidP="001334FC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cstheme="minorHAnsi"/>
              </w:rPr>
              <w:t xml:space="preserve">                    </w:t>
            </w:r>
            <w:r w:rsidRPr="00F95F8F">
              <w:rPr>
                <w:rFonts w:cstheme="minorHAnsi"/>
              </w:rPr>
              <w:t xml:space="preserve">ou </w:t>
            </w:r>
            <w:r>
              <w:rPr>
                <w:rFonts w:cstheme="minorHAnsi"/>
              </w:rPr>
              <w:t xml:space="preserve">  </w:t>
            </w:r>
            <w:hyperlink r:id="rId17" w:history="1">
              <w:r w:rsidRPr="00F95F8F">
                <w:rPr>
                  <w:rStyle w:val="Lienhypertexte"/>
                  <w:rFonts w:cstheme="minorHAnsi"/>
                  <w:b/>
                </w:rPr>
                <w:t>ICI</w:t>
              </w:r>
            </w:hyperlink>
          </w:p>
        </w:tc>
        <w:tc>
          <w:tcPr>
            <w:tcW w:w="2268" w:type="dxa"/>
          </w:tcPr>
          <w:p w:rsidR="00F95F8F" w:rsidRDefault="00F95F8F" w:rsidP="001334FC">
            <w:pPr>
              <w:jc w:val="center"/>
              <w:rPr>
                <w:rFonts w:cstheme="minorHAnsi"/>
                <w:i/>
              </w:rPr>
            </w:pPr>
            <w:r w:rsidRPr="00F7189F">
              <w:rPr>
                <w:rFonts w:cstheme="minorHAnsi"/>
              </w:rPr>
              <w:t xml:space="preserve">Ecouter </w:t>
            </w:r>
            <w:r>
              <w:rPr>
                <w:rFonts w:cstheme="minorHAnsi"/>
                <w:i/>
              </w:rPr>
              <w:t>Doc Le panda</w:t>
            </w:r>
          </w:p>
          <w:p w:rsidR="00F95F8F" w:rsidRDefault="007F325B" w:rsidP="001334FC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38100</wp:posOffset>
                  </wp:positionV>
                  <wp:extent cx="674880" cy="666115"/>
                  <wp:effectExtent l="0" t="0" r="0" b="635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80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5311" w:rsidRDefault="00D85311" w:rsidP="001334FC">
            <w:pPr>
              <w:jc w:val="center"/>
              <w:rPr>
                <w:rFonts w:cstheme="minorHAnsi"/>
              </w:rPr>
            </w:pPr>
          </w:p>
          <w:p w:rsidR="007E3D8F" w:rsidRDefault="00D85311" w:rsidP="001334FC">
            <w:pPr>
              <w:jc w:val="center"/>
            </w:pPr>
            <w:r>
              <w:rPr>
                <w:rFonts w:cstheme="minorHAnsi"/>
              </w:rPr>
              <w:t xml:space="preserve">                   </w:t>
            </w:r>
            <w:r w:rsidR="00F95F8F" w:rsidRPr="00F95F8F">
              <w:rPr>
                <w:rFonts w:cstheme="minorHAnsi"/>
              </w:rPr>
              <w:t xml:space="preserve">ou </w:t>
            </w:r>
            <w:r w:rsidR="00F95F8F">
              <w:rPr>
                <w:rFonts w:cstheme="minorHAnsi"/>
              </w:rPr>
              <w:t xml:space="preserve">  </w:t>
            </w:r>
            <w:hyperlink r:id="rId19" w:history="1">
              <w:r w:rsidR="00F95F8F" w:rsidRPr="00F95F8F">
                <w:rPr>
                  <w:rStyle w:val="Lienhypertexte"/>
                  <w:rFonts w:cstheme="minorHAnsi"/>
                  <w:b/>
                </w:rPr>
                <w:t>ICI</w:t>
              </w:r>
            </w:hyperlink>
          </w:p>
        </w:tc>
      </w:tr>
    </w:tbl>
    <w:p w:rsidR="007E3D8F" w:rsidRPr="007E3D8F" w:rsidRDefault="007E3D8F">
      <w:pPr>
        <w:rPr>
          <w:sz w:val="2"/>
          <w:szCs w:val="2"/>
        </w:rPr>
      </w:pPr>
      <w:r>
        <w:rPr>
          <w:sz w:val="2"/>
          <w:szCs w:val="2"/>
        </w:rPr>
        <w:t xml:space="preserve">  </w:t>
      </w:r>
    </w:p>
    <w:p w:rsidR="007E3D8F" w:rsidRDefault="007E3D8F">
      <w:r>
        <w:t xml:space="preserve">                  </w:t>
      </w:r>
      <w:r w:rsidR="00F7189F">
        <w:t xml:space="preserve"> </w:t>
      </w:r>
      <w:r>
        <w:t xml:space="preserve"> </w:t>
      </w:r>
      <w:r w:rsidR="00F7189F">
        <w:t xml:space="preserve">    </w:t>
      </w:r>
      <w:r w:rsidR="001334FC">
        <w:t xml:space="preserve">    </w:t>
      </w:r>
      <w:r w:rsidR="00F7189F">
        <w:t xml:space="preserve">   </w:t>
      </w:r>
      <w:r>
        <w:t>Ex :</w:t>
      </w:r>
    </w:p>
    <w:p w:rsidR="007E3D8F" w:rsidRDefault="007E3D8F"/>
    <w:p w:rsidR="007E3D8F" w:rsidRDefault="007E3D8F"/>
    <w:p w:rsidR="00F7189F" w:rsidRDefault="00F7189F"/>
    <w:p w:rsidR="00F7189F" w:rsidRDefault="00F7189F"/>
    <w:p w:rsidR="00F7189F" w:rsidRDefault="00F7189F"/>
    <w:p w:rsidR="00F7189F" w:rsidRDefault="00F7189F"/>
    <w:tbl>
      <w:tblPr>
        <w:tblStyle w:val="Grilledutableau"/>
        <w:tblW w:w="15446" w:type="dxa"/>
        <w:tblLook w:val="04A0" w:firstRow="1" w:lastRow="0" w:firstColumn="1" w:lastColumn="0" w:noHBand="0" w:noVBand="1"/>
      </w:tblPr>
      <w:tblGrid>
        <w:gridCol w:w="717"/>
        <w:gridCol w:w="14729"/>
      </w:tblGrid>
      <w:tr w:rsidR="007E3D8F" w:rsidTr="00D20D82"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7E3D8F" w:rsidRPr="007E3D8F" w:rsidRDefault="007E3D8F">
            <w:pPr>
              <w:rPr>
                <w:sz w:val="56"/>
                <w:szCs w:val="56"/>
              </w:rPr>
            </w:pPr>
          </w:p>
        </w:tc>
        <w:tc>
          <w:tcPr>
            <w:tcW w:w="14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D0A06" w:rsidRDefault="00BD0A06" w:rsidP="007E3D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</w:t>
            </w:r>
          </w:p>
          <w:p w:rsidR="00BD0A06" w:rsidRPr="00BD0A06" w:rsidRDefault="00BD0A06" w:rsidP="007E3D8F">
            <w:pPr>
              <w:rPr>
                <w:i/>
                <w:color w:val="9900CC"/>
              </w:rPr>
            </w:pPr>
            <w:r w:rsidRPr="00BD0A06">
              <w:rPr>
                <w:i/>
                <w:color w:val="9900CC"/>
              </w:rPr>
              <w:t xml:space="preserve">                                Vous trouverez en dernière page de nombreux liens vers des pistes d’activités vous permettant de varier les modalités </w:t>
            </w:r>
          </w:p>
          <w:p w:rsidR="007E3D8F" w:rsidRPr="00BD0A06" w:rsidRDefault="00BD0A06" w:rsidP="007E3D8F">
            <w:pPr>
              <w:rPr>
                <w:i/>
                <w:color w:val="9900CC"/>
              </w:rPr>
            </w:pPr>
            <w:r w:rsidRPr="00BD0A06">
              <w:rPr>
                <w:i/>
                <w:color w:val="9900CC"/>
              </w:rPr>
              <w:t xml:space="preserve">                                </w:t>
            </w:r>
            <w:proofErr w:type="gramStart"/>
            <w:r w:rsidRPr="00BD0A06">
              <w:rPr>
                <w:i/>
                <w:color w:val="9900CC"/>
              </w:rPr>
              <w:t>d’apprentissage</w:t>
            </w:r>
            <w:proofErr w:type="gramEnd"/>
            <w:r w:rsidRPr="00BD0A06">
              <w:rPr>
                <w:i/>
                <w:color w:val="9900CC"/>
              </w:rPr>
              <w:t xml:space="preserve"> de vos élèves.</w:t>
            </w:r>
          </w:p>
          <w:p w:rsidR="007E3D8F" w:rsidRPr="007E3D8F" w:rsidRDefault="007E3D8F" w:rsidP="007E3D8F">
            <w:pPr>
              <w:rPr>
                <w:sz w:val="28"/>
                <w:szCs w:val="28"/>
              </w:rPr>
            </w:pPr>
          </w:p>
        </w:tc>
      </w:tr>
      <w:tr w:rsidR="007E3D8F" w:rsidTr="00D20D82"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7E3D8F" w:rsidRPr="007E3D8F" w:rsidRDefault="007E3D8F">
            <w:pPr>
              <w:rPr>
                <w:sz w:val="56"/>
                <w:szCs w:val="56"/>
              </w:rPr>
            </w:pPr>
            <w:r w:rsidRPr="007E3D8F">
              <w:rPr>
                <w:sz w:val="56"/>
                <w:szCs w:val="56"/>
              </w:rPr>
              <w:sym w:font="Wingdings" w:char="F08D"/>
            </w:r>
          </w:p>
        </w:tc>
        <w:tc>
          <w:tcPr>
            <w:tcW w:w="14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3D8F" w:rsidRPr="00D20D82" w:rsidRDefault="007E3D8F" w:rsidP="007E3D8F">
            <w:pPr>
              <w:rPr>
                <w:b/>
                <w:sz w:val="28"/>
                <w:szCs w:val="28"/>
              </w:rPr>
            </w:pPr>
            <w:r w:rsidRPr="00D20D82">
              <w:rPr>
                <w:b/>
                <w:sz w:val="28"/>
                <w:szCs w:val="28"/>
              </w:rPr>
              <w:t>A destination des parents :</w:t>
            </w:r>
          </w:p>
        </w:tc>
      </w:tr>
      <w:tr w:rsidR="007E3D8F" w:rsidTr="00D20D82"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7E3D8F" w:rsidRDefault="007E3D8F"/>
        </w:tc>
        <w:tc>
          <w:tcPr>
            <w:tcW w:w="14729" w:type="dxa"/>
            <w:tcBorders>
              <w:top w:val="nil"/>
              <w:left w:val="nil"/>
              <w:bottom w:val="nil"/>
              <w:right w:val="nil"/>
            </w:tcBorders>
          </w:tcPr>
          <w:p w:rsidR="007E3D8F" w:rsidRDefault="00D20D82" w:rsidP="00D20D82">
            <w:pPr>
              <w:pStyle w:val="Paragraphedeliste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Pour avoir un accès direct aux ressources proposées par les enseignants</w:t>
            </w:r>
          </w:p>
          <w:p w:rsidR="00D20D82" w:rsidRPr="00D20D82" w:rsidRDefault="00D20D82" w:rsidP="00D20D82">
            <w:pPr>
              <w:pStyle w:val="Paragraphedeliste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Pour avoir un outil qui les aide à structurer la journée de leur enfant en utilisant les vignettes</w:t>
            </w:r>
          </w:p>
        </w:tc>
      </w:tr>
    </w:tbl>
    <w:p w:rsidR="008C6FDD" w:rsidRDefault="008C6FDD"/>
    <w:p w:rsidR="00D20D82" w:rsidRDefault="00D20D82" w:rsidP="008C6FDD">
      <w:pPr>
        <w:spacing w:line="360" w:lineRule="auto"/>
        <w:jc w:val="both"/>
        <w:rPr>
          <w:sz w:val="28"/>
          <w:szCs w:val="28"/>
        </w:rPr>
      </w:pPr>
    </w:p>
    <w:p w:rsidR="00D20D82" w:rsidRDefault="00D20D82" w:rsidP="008C6FDD">
      <w:pPr>
        <w:spacing w:line="360" w:lineRule="auto"/>
        <w:jc w:val="both"/>
        <w:rPr>
          <w:sz w:val="28"/>
          <w:szCs w:val="28"/>
        </w:rPr>
      </w:pPr>
    </w:p>
    <w:p w:rsidR="008C6FDD" w:rsidRDefault="008C6FDD" w:rsidP="008C6FD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Pr="008C6FDD">
        <w:rPr>
          <w:sz w:val="28"/>
          <w:szCs w:val="28"/>
        </w:rPr>
        <w:t xml:space="preserve">es recommandations </w:t>
      </w:r>
      <w:r>
        <w:rPr>
          <w:sz w:val="28"/>
          <w:szCs w:val="28"/>
        </w:rPr>
        <w:t xml:space="preserve">qui suivent </w:t>
      </w:r>
      <w:r w:rsidRPr="008C6FDD">
        <w:rPr>
          <w:sz w:val="28"/>
          <w:szCs w:val="28"/>
        </w:rPr>
        <w:t xml:space="preserve">atteignent un total de 2h20 </w:t>
      </w:r>
      <w:r w:rsidR="001334FC">
        <w:rPr>
          <w:sz w:val="28"/>
          <w:szCs w:val="28"/>
        </w:rPr>
        <w:t xml:space="preserve">d’activités guidées </w:t>
      </w:r>
      <w:r w:rsidRPr="008C6FDD">
        <w:rPr>
          <w:sz w:val="28"/>
          <w:szCs w:val="28"/>
        </w:rPr>
        <w:t xml:space="preserve">par jour pour l’enfant. Cette durée tient compte des contraintes qui pèsent </w:t>
      </w:r>
      <w:r w:rsidR="003471B3">
        <w:rPr>
          <w:sz w:val="28"/>
          <w:szCs w:val="28"/>
        </w:rPr>
        <w:t>actuellement sur les familles (</w:t>
      </w:r>
      <w:r w:rsidRPr="008C6FDD">
        <w:rPr>
          <w:sz w:val="28"/>
          <w:szCs w:val="28"/>
        </w:rPr>
        <w:t xml:space="preserve">maintien de l’activité professionnelle habituelle des parents, télétravail, accompagnement des apprentissages des autres enfants de la </w:t>
      </w:r>
      <w:r w:rsidR="001334FC" w:rsidRPr="008C6FDD">
        <w:rPr>
          <w:sz w:val="28"/>
          <w:szCs w:val="28"/>
        </w:rPr>
        <w:t>fratrie</w:t>
      </w:r>
      <w:r w:rsidR="003471B3">
        <w:rPr>
          <w:sz w:val="28"/>
          <w:szCs w:val="28"/>
        </w:rPr>
        <w:t xml:space="preserve">, problème de santé). Elle peut être augmentée en utilisant la ligne </w:t>
      </w:r>
      <w:r w:rsidR="003471B3" w:rsidRPr="003471B3">
        <w:rPr>
          <w:b/>
          <w:color w:val="0070C0"/>
          <w:sz w:val="28"/>
          <w:szCs w:val="28"/>
        </w:rPr>
        <w:t>*</w:t>
      </w:r>
      <w:r w:rsidR="003471B3">
        <w:rPr>
          <w:sz w:val="28"/>
          <w:szCs w:val="28"/>
        </w:rPr>
        <w:t xml:space="preserve"> </w:t>
      </w:r>
      <w:r w:rsidR="00787D92">
        <w:rPr>
          <w:sz w:val="28"/>
          <w:szCs w:val="28"/>
        </w:rPr>
        <w:t>du tableau de la page suivante (</w:t>
      </w:r>
      <w:r w:rsidR="003471B3">
        <w:rPr>
          <w:sz w:val="28"/>
          <w:szCs w:val="28"/>
        </w:rPr>
        <w:t>pour les parents qui en font la demande</w:t>
      </w:r>
      <w:r w:rsidR="00787D92">
        <w:rPr>
          <w:sz w:val="28"/>
          <w:szCs w:val="28"/>
        </w:rPr>
        <w:t>)</w:t>
      </w:r>
      <w:r w:rsidR="003471B3">
        <w:rPr>
          <w:sz w:val="28"/>
          <w:szCs w:val="28"/>
        </w:rPr>
        <w:t xml:space="preserve"> ou diminuée pour s’adapter aux possibilités des parents (dans ce cas, varier d’une journée à l’autre la catégorie </w:t>
      </w:r>
      <w:r w:rsidR="00787D92">
        <w:rPr>
          <w:sz w:val="28"/>
          <w:szCs w:val="28"/>
        </w:rPr>
        <w:t xml:space="preserve">d’activité </w:t>
      </w:r>
      <w:r w:rsidR="003471B3">
        <w:rPr>
          <w:sz w:val="28"/>
          <w:szCs w:val="28"/>
        </w:rPr>
        <w:t>supprim</w:t>
      </w:r>
      <w:r w:rsidR="00787D92">
        <w:rPr>
          <w:sz w:val="28"/>
          <w:szCs w:val="28"/>
        </w:rPr>
        <w:t>ée</w:t>
      </w:r>
      <w:r w:rsidR="003471B3">
        <w:rPr>
          <w:sz w:val="28"/>
          <w:szCs w:val="28"/>
        </w:rPr>
        <w:t>).</w:t>
      </w:r>
    </w:p>
    <w:p w:rsidR="001334FC" w:rsidRPr="003471B3" w:rsidRDefault="001334FC" w:rsidP="008C6FDD">
      <w:pPr>
        <w:spacing w:line="360" w:lineRule="auto"/>
        <w:jc w:val="both"/>
        <w:rPr>
          <w:sz w:val="16"/>
          <w:szCs w:val="16"/>
        </w:rPr>
      </w:pPr>
    </w:p>
    <w:p w:rsidR="008C6FDD" w:rsidRDefault="008C6FDD" w:rsidP="008C6FDD">
      <w:pPr>
        <w:spacing w:line="360" w:lineRule="auto"/>
        <w:jc w:val="both"/>
        <w:rPr>
          <w:sz w:val="28"/>
          <w:szCs w:val="28"/>
        </w:rPr>
      </w:pPr>
      <w:r w:rsidRPr="001334FC">
        <w:rPr>
          <w:sz w:val="28"/>
          <w:szCs w:val="28"/>
          <w:u w:val="dotted"/>
        </w:rPr>
        <w:t xml:space="preserve">La variété des activités vise un </w:t>
      </w:r>
      <w:r w:rsidR="007E3D8F" w:rsidRPr="001334FC">
        <w:rPr>
          <w:sz w:val="28"/>
          <w:szCs w:val="28"/>
          <w:u w:val="dotted"/>
        </w:rPr>
        <w:t>triple</w:t>
      </w:r>
      <w:r w:rsidRPr="001334FC">
        <w:rPr>
          <w:sz w:val="28"/>
          <w:szCs w:val="28"/>
          <w:u w:val="dotted"/>
        </w:rPr>
        <w:t xml:space="preserve"> objectif</w:t>
      </w:r>
      <w:r>
        <w:rPr>
          <w:sz w:val="28"/>
          <w:szCs w:val="28"/>
        </w:rPr>
        <w:t> :</w:t>
      </w:r>
    </w:p>
    <w:p w:rsidR="008C6FDD" w:rsidRDefault="008C6FDD" w:rsidP="008C6FDD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Balayer l’ensemble des domaines d’apprentissage </w:t>
      </w:r>
      <w:r w:rsidR="007E3D8F">
        <w:rPr>
          <w:sz w:val="28"/>
          <w:szCs w:val="28"/>
        </w:rPr>
        <w:t>présents dans les programmes de 2015</w:t>
      </w:r>
    </w:p>
    <w:p w:rsidR="007E3D8F" w:rsidRDefault="007E3D8F" w:rsidP="008C6FDD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Limiter les temps de travail sur fiches </w:t>
      </w:r>
    </w:p>
    <w:p w:rsidR="007E3D8F" w:rsidRDefault="007E3D8F" w:rsidP="008C6FDD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Limiter le temps d’exposition aux écrans</w:t>
      </w:r>
    </w:p>
    <w:p w:rsidR="001334FC" w:rsidRPr="003471B3" w:rsidRDefault="001334FC" w:rsidP="001334FC">
      <w:pPr>
        <w:spacing w:line="360" w:lineRule="auto"/>
        <w:jc w:val="both"/>
        <w:rPr>
          <w:sz w:val="16"/>
          <w:szCs w:val="16"/>
        </w:rPr>
      </w:pPr>
    </w:p>
    <w:p w:rsidR="001334FC" w:rsidRDefault="001334FC" w:rsidP="001334FC">
      <w:pPr>
        <w:spacing w:line="360" w:lineRule="auto"/>
        <w:jc w:val="both"/>
        <w:rPr>
          <w:sz w:val="28"/>
          <w:szCs w:val="28"/>
        </w:rPr>
      </w:pPr>
      <w:r w:rsidRPr="001334FC">
        <w:rPr>
          <w:sz w:val="28"/>
          <w:szCs w:val="28"/>
          <w:u w:val="dotted"/>
        </w:rPr>
        <w:t>Les durées proposées tiennent comptent</w:t>
      </w:r>
      <w:r>
        <w:rPr>
          <w:sz w:val="28"/>
          <w:szCs w:val="28"/>
        </w:rPr>
        <w:t> :</w:t>
      </w:r>
    </w:p>
    <w:p w:rsidR="001334FC" w:rsidRDefault="001334FC" w:rsidP="001334FC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Des besoins (psychologiques, moteurs et cognitifs) de l’enfant</w:t>
      </w:r>
    </w:p>
    <w:p w:rsidR="001334FC" w:rsidRDefault="001334FC" w:rsidP="001334FC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De ses capacités d’attention</w:t>
      </w:r>
    </w:p>
    <w:p w:rsidR="001334FC" w:rsidRPr="003471B3" w:rsidRDefault="001334FC" w:rsidP="001334FC">
      <w:pPr>
        <w:pStyle w:val="Paragraphedeliste"/>
        <w:spacing w:line="360" w:lineRule="auto"/>
        <w:jc w:val="both"/>
        <w:rPr>
          <w:sz w:val="16"/>
          <w:szCs w:val="16"/>
        </w:rPr>
      </w:pPr>
    </w:p>
    <w:p w:rsidR="001334FC" w:rsidRDefault="001334FC" w:rsidP="001334FC">
      <w:pPr>
        <w:spacing w:line="360" w:lineRule="auto"/>
        <w:jc w:val="both"/>
        <w:rPr>
          <w:sz w:val="28"/>
          <w:szCs w:val="28"/>
        </w:rPr>
      </w:pPr>
      <w:r w:rsidRPr="001334FC">
        <w:rPr>
          <w:sz w:val="28"/>
          <w:szCs w:val="28"/>
          <w:u w:val="dotted"/>
        </w:rPr>
        <w:t>Pour ce qui est des besoins affectifs de l’enfant</w:t>
      </w:r>
      <w:r>
        <w:rPr>
          <w:sz w:val="28"/>
          <w:szCs w:val="28"/>
        </w:rPr>
        <w:t> :</w:t>
      </w:r>
    </w:p>
    <w:p w:rsidR="001334FC" w:rsidRDefault="001334FC" w:rsidP="001334FC">
      <w:pPr>
        <w:pStyle w:val="Paragraphedeliste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Trouver des moyens pour qu’un adulte lui consacre régulièrement un peu de temps au cours de la journée (possibilité de fractionner les 2h20)</w:t>
      </w:r>
      <w:r w:rsidR="00BD0A06">
        <w:rPr>
          <w:sz w:val="28"/>
          <w:szCs w:val="28"/>
        </w:rPr>
        <w:t>, prendre le temps de parler avec lui</w:t>
      </w:r>
    </w:p>
    <w:p w:rsidR="00A756BD" w:rsidRDefault="001334FC" w:rsidP="00CD022A">
      <w:pPr>
        <w:pStyle w:val="Paragraphedeliste"/>
        <w:numPr>
          <w:ilvl w:val="0"/>
          <w:numId w:val="1"/>
        </w:numPr>
        <w:spacing w:line="360" w:lineRule="auto"/>
        <w:jc w:val="both"/>
      </w:pPr>
      <w:r w:rsidRPr="00BD0A06">
        <w:rPr>
          <w:sz w:val="28"/>
          <w:szCs w:val="28"/>
        </w:rPr>
        <w:t>Féliciter son l’enfant, l’encourager à recommencer, essayer, chercher, inventer…</w:t>
      </w:r>
    </w:p>
    <w:p w:rsidR="00A756BD" w:rsidRDefault="00A756BD"/>
    <w:p w:rsidR="001334FC" w:rsidRPr="001334FC" w:rsidRDefault="001334FC">
      <w:pPr>
        <w:rPr>
          <w:sz w:val="2"/>
          <w:szCs w:val="2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918"/>
        <w:gridCol w:w="1198"/>
        <w:gridCol w:w="2696"/>
        <w:gridCol w:w="1861"/>
        <w:gridCol w:w="1862"/>
        <w:gridCol w:w="1861"/>
        <w:gridCol w:w="1862"/>
        <w:gridCol w:w="1862"/>
      </w:tblGrid>
      <w:tr w:rsidR="00BF0183" w:rsidTr="003471B3">
        <w:tc>
          <w:tcPr>
            <w:tcW w:w="5812" w:type="dxa"/>
            <w:gridSpan w:val="3"/>
            <w:shd w:val="clear" w:color="auto" w:fill="FFD966" w:themeFill="accent4" w:themeFillTint="99"/>
            <w:vAlign w:val="center"/>
          </w:tcPr>
          <w:p w:rsidR="00A756BD" w:rsidRDefault="00A756BD" w:rsidP="00A756BD">
            <w:pPr>
              <w:jc w:val="center"/>
            </w:pPr>
            <w:r>
              <w:t>Se lever à un horaire régulier et pas trop tardif (avant 9h)</w:t>
            </w:r>
          </w:p>
        </w:tc>
        <w:tc>
          <w:tcPr>
            <w:tcW w:w="1861" w:type="dxa"/>
            <w:shd w:val="clear" w:color="auto" w:fill="CC99FF"/>
          </w:tcPr>
          <w:p w:rsidR="00A756BD" w:rsidRPr="001B55E3" w:rsidRDefault="00A756BD" w:rsidP="00A756BD">
            <w:pPr>
              <w:jc w:val="center"/>
              <w:rPr>
                <w:b/>
              </w:rPr>
            </w:pPr>
            <w:r w:rsidRPr="001B55E3">
              <w:rPr>
                <w:b/>
              </w:rPr>
              <w:t>LUNDI</w:t>
            </w:r>
          </w:p>
        </w:tc>
        <w:tc>
          <w:tcPr>
            <w:tcW w:w="1862" w:type="dxa"/>
            <w:shd w:val="clear" w:color="auto" w:fill="CC99FF"/>
          </w:tcPr>
          <w:p w:rsidR="00A756BD" w:rsidRPr="001B55E3" w:rsidRDefault="00A756BD" w:rsidP="00A756BD">
            <w:pPr>
              <w:jc w:val="center"/>
              <w:rPr>
                <w:b/>
              </w:rPr>
            </w:pPr>
            <w:r w:rsidRPr="001B55E3">
              <w:rPr>
                <w:b/>
              </w:rPr>
              <w:t>MARDI</w:t>
            </w:r>
          </w:p>
        </w:tc>
        <w:tc>
          <w:tcPr>
            <w:tcW w:w="1861" w:type="dxa"/>
            <w:shd w:val="clear" w:color="auto" w:fill="CC99FF"/>
          </w:tcPr>
          <w:p w:rsidR="00A756BD" w:rsidRPr="001B55E3" w:rsidRDefault="00A756BD" w:rsidP="00A756BD">
            <w:pPr>
              <w:jc w:val="center"/>
              <w:rPr>
                <w:b/>
              </w:rPr>
            </w:pPr>
            <w:r w:rsidRPr="001B55E3">
              <w:rPr>
                <w:b/>
              </w:rPr>
              <w:t>MERCREDI</w:t>
            </w:r>
          </w:p>
        </w:tc>
        <w:tc>
          <w:tcPr>
            <w:tcW w:w="1862" w:type="dxa"/>
            <w:shd w:val="clear" w:color="auto" w:fill="CC99FF"/>
          </w:tcPr>
          <w:p w:rsidR="00A756BD" w:rsidRPr="001B55E3" w:rsidRDefault="00A756BD" w:rsidP="00A756BD">
            <w:pPr>
              <w:jc w:val="center"/>
              <w:rPr>
                <w:b/>
              </w:rPr>
            </w:pPr>
            <w:r w:rsidRPr="001B55E3">
              <w:rPr>
                <w:b/>
              </w:rPr>
              <w:t>JEUDI</w:t>
            </w:r>
          </w:p>
        </w:tc>
        <w:tc>
          <w:tcPr>
            <w:tcW w:w="1862" w:type="dxa"/>
            <w:shd w:val="clear" w:color="auto" w:fill="CC99FF"/>
          </w:tcPr>
          <w:p w:rsidR="00A756BD" w:rsidRPr="001B55E3" w:rsidRDefault="00A756BD" w:rsidP="00A756BD">
            <w:pPr>
              <w:jc w:val="center"/>
              <w:rPr>
                <w:b/>
              </w:rPr>
            </w:pPr>
            <w:r w:rsidRPr="001B55E3">
              <w:rPr>
                <w:b/>
              </w:rPr>
              <w:t>VENDREDI</w:t>
            </w:r>
          </w:p>
        </w:tc>
      </w:tr>
      <w:tr w:rsidR="001B55E3" w:rsidTr="003471B3">
        <w:trPr>
          <w:trHeight w:val="1261"/>
        </w:trPr>
        <w:tc>
          <w:tcPr>
            <w:tcW w:w="1918" w:type="dxa"/>
            <w:vAlign w:val="center"/>
          </w:tcPr>
          <w:p w:rsidR="001B55E3" w:rsidRDefault="001B55E3" w:rsidP="001B55E3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4D9E096D" wp14:editId="42DC70D7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251460</wp:posOffset>
                  </wp:positionV>
                  <wp:extent cx="285750" cy="231775"/>
                  <wp:effectExtent l="0" t="0" r="0" b="0"/>
                  <wp:wrapNone/>
                  <wp:docPr id="10" name="Image 10" descr="fl00102_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fl00102_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1DE1C492" wp14:editId="793ECE0E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501015</wp:posOffset>
                  </wp:positionV>
                  <wp:extent cx="272415" cy="213360"/>
                  <wp:effectExtent l="0" t="0" r="0" b="0"/>
                  <wp:wrapNone/>
                  <wp:docPr id="8" name="Image 8" descr="fl00140_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fl00140_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545">
              <w:rPr>
                <w:noProof/>
              </w:rPr>
              <w:pict>
                <v:shape id="_x0000_s1035" type="#_x0000_t75" style="position:absolute;left:0;text-align:left;margin-left:31.1pt;margin-top:-.5pt;width:56.25pt;height:56.25pt;z-index:251674624;mso-position-horizontal-relative:text;mso-position-vertical-relative:text">
                  <v:imagedata r:id="rId20" o:title="chante_clr"/>
                </v:shape>
              </w:pic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7973F80D" wp14:editId="71000C6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-13335</wp:posOffset>
                  </wp:positionV>
                  <wp:extent cx="247650" cy="200660"/>
                  <wp:effectExtent l="0" t="0" r="0" b="8890"/>
                  <wp:wrapNone/>
                  <wp:docPr id="9" name="Image 9" descr="fl00092_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fl00092_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8" w:type="dxa"/>
            <w:vAlign w:val="center"/>
          </w:tcPr>
          <w:p w:rsidR="001B55E3" w:rsidRDefault="001B55E3" w:rsidP="001B55E3">
            <w:pPr>
              <w:jc w:val="center"/>
            </w:pPr>
            <w:r>
              <w:object w:dxaOrig="2025" w:dyaOrig="2490" w14:anchorId="29E97542">
                <v:shape id="_x0000_i1077" type="#_x0000_t75" style="width:41.35pt;height:50.55pt" o:ole="">
                  <v:imagedata r:id="rId10" o:title=""/>
                </v:shape>
                <o:OLEObject Type="Embed" ProgID="PBrush" ShapeID="_x0000_i1077" DrawAspect="Content" ObjectID="_1647433799" r:id="rId21"/>
              </w:object>
            </w:r>
          </w:p>
        </w:tc>
        <w:tc>
          <w:tcPr>
            <w:tcW w:w="2696" w:type="dxa"/>
            <w:shd w:val="clear" w:color="auto" w:fill="FFF2CC" w:themeFill="accent4" w:themeFillTint="33"/>
            <w:vAlign w:val="center"/>
          </w:tcPr>
          <w:p w:rsidR="001B55E3" w:rsidRDefault="001B55E3" w:rsidP="001B55E3">
            <w:pPr>
              <w:jc w:val="center"/>
            </w:pPr>
            <w:r w:rsidRPr="001B55E3">
              <w:rPr>
                <w:b/>
              </w:rPr>
              <w:t>Ecoute et chants</w:t>
            </w:r>
          </w:p>
          <w:p w:rsidR="001B55E3" w:rsidRDefault="001B55E3" w:rsidP="001B55E3">
            <w:pPr>
              <w:jc w:val="center"/>
            </w:pPr>
            <w:r>
              <w:t xml:space="preserve"> </w:t>
            </w:r>
            <w:proofErr w:type="gramStart"/>
            <w:r>
              <w:t>dans</w:t>
            </w:r>
            <w:proofErr w:type="gramEnd"/>
            <w:r>
              <w:t xml:space="preserve"> plusieurs langues</w:t>
            </w:r>
          </w:p>
          <w:p w:rsidR="003471B3" w:rsidRPr="003471B3" w:rsidRDefault="003471B3" w:rsidP="001B55E3">
            <w:pPr>
              <w:jc w:val="center"/>
              <w:rPr>
                <w:sz w:val="16"/>
                <w:szCs w:val="16"/>
              </w:rPr>
            </w:pPr>
            <w:r w:rsidRPr="003471B3">
              <w:rPr>
                <w:sz w:val="16"/>
                <w:szCs w:val="16"/>
              </w:rPr>
              <w:t>(lien possible avec la phonologie)</w:t>
            </w:r>
          </w:p>
        </w:tc>
        <w:tc>
          <w:tcPr>
            <w:tcW w:w="1861" w:type="dxa"/>
            <w:vAlign w:val="center"/>
          </w:tcPr>
          <w:p w:rsidR="001B55E3" w:rsidRPr="004A6EEA" w:rsidRDefault="001B55E3" w:rsidP="001B55E3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4A6EEA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:rsidR="001B55E3" w:rsidRDefault="001B55E3" w:rsidP="001B55E3">
            <w:pPr>
              <w:jc w:val="center"/>
            </w:pPr>
          </w:p>
        </w:tc>
        <w:tc>
          <w:tcPr>
            <w:tcW w:w="1861" w:type="dxa"/>
            <w:shd w:val="clear" w:color="auto" w:fill="CCCCFF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</w:tcPr>
          <w:p w:rsidR="001B55E3" w:rsidRDefault="001B55E3" w:rsidP="001B55E3">
            <w:pPr>
              <w:jc w:val="center"/>
            </w:pPr>
          </w:p>
        </w:tc>
      </w:tr>
      <w:tr w:rsidR="001B55E3" w:rsidTr="003471B3">
        <w:trPr>
          <w:trHeight w:val="1261"/>
        </w:trPr>
        <w:tc>
          <w:tcPr>
            <w:tcW w:w="1918" w:type="dxa"/>
            <w:vAlign w:val="center"/>
          </w:tcPr>
          <w:p w:rsidR="001B55E3" w:rsidRDefault="001B55E3" w:rsidP="001B55E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480198" wp14:editId="7071CC14">
                  <wp:extent cx="933625" cy="780415"/>
                  <wp:effectExtent l="0" t="0" r="0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619" cy="78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vAlign w:val="center"/>
          </w:tcPr>
          <w:p w:rsidR="001B55E3" w:rsidRDefault="001B55E3" w:rsidP="001B55E3">
            <w:pPr>
              <w:jc w:val="center"/>
            </w:pPr>
            <w:r>
              <w:object w:dxaOrig="2025" w:dyaOrig="2490" w14:anchorId="65BF5CD5">
                <v:shape id="_x0000_i1078" type="#_x0000_t75" style="width:41.35pt;height:50.55pt" o:ole="">
                  <v:imagedata r:id="rId10" o:title=""/>
                </v:shape>
                <o:OLEObject Type="Embed" ProgID="PBrush" ShapeID="_x0000_i1078" DrawAspect="Content" ObjectID="_1647433800" r:id="rId22"/>
              </w:object>
            </w:r>
          </w:p>
        </w:tc>
        <w:tc>
          <w:tcPr>
            <w:tcW w:w="2696" w:type="dxa"/>
            <w:shd w:val="clear" w:color="auto" w:fill="FFF2CC" w:themeFill="accent4" w:themeFillTint="33"/>
            <w:vAlign w:val="center"/>
          </w:tcPr>
          <w:p w:rsidR="001B55E3" w:rsidRPr="001B55E3" w:rsidRDefault="001B55E3" w:rsidP="001B55E3">
            <w:pPr>
              <w:jc w:val="center"/>
              <w:rPr>
                <w:b/>
              </w:rPr>
            </w:pPr>
            <w:r w:rsidRPr="001B55E3">
              <w:rPr>
                <w:b/>
              </w:rPr>
              <w:t>Ecoute + Langage</w:t>
            </w:r>
          </w:p>
          <w:p w:rsidR="001B55E3" w:rsidRDefault="001B55E3" w:rsidP="001B55E3">
            <w:pPr>
              <w:jc w:val="center"/>
            </w:pPr>
            <w:r>
              <w:t>(</w:t>
            </w:r>
            <w:proofErr w:type="gramStart"/>
            <w:r>
              <w:t>histoires</w:t>
            </w:r>
            <w:proofErr w:type="gramEnd"/>
            <w:r>
              <w:t>, documentaires)</w:t>
            </w:r>
          </w:p>
          <w:p w:rsidR="001B55E3" w:rsidRDefault="001B55E3" w:rsidP="001B55E3">
            <w:pPr>
              <w:jc w:val="center"/>
            </w:pPr>
            <w:r>
              <w:t>Demander à l’enfant de nous raconter</w:t>
            </w:r>
          </w:p>
        </w:tc>
        <w:tc>
          <w:tcPr>
            <w:tcW w:w="1861" w:type="dxa"/>
            <w:vAlign w:val="center"/>
          </w:tcPr>
          <w:p w:rsidR="001B55E3" w:rsidRPr="004A6EEA" w:rsidRDefault="001B55E3" w:rsidP="001B55E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1" w:type="dxa"/>
            <w:shd w:val="clear" w:color="auto" w:fill="CCCCFF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</w:tr>
      <w:tr w:rsidR="001B55E3" w:rsidTr="003471B3">
        <w:trPr>
          <w:trHeight w:val="1261"/>
        </w:trPr>
        <w:tc>
          <w:tcPr>
            <w:tcW w:w="1918" w:type="dxa"/>
            <w:vAlign w:val="center"/>
          </w:tcPr>
          <w:p w:rsidR="001B55E3" w:rsidRDefault="001B55E3" w:rsidP="001B55E3">
            <w:pPr>
              <w:jc w:val="center"/>
            </w:pPr>
            <w:r w:rsidRPr="00C542EA">
              <w:rPr>
                <w:noProof/>
                <w:lang w:eastAsia="fr-FR"/>
              </w:rPr>
              <w:drawing>
                <wp:inline distT="0" distB="0" distL="0" distR="0" wp14:anchorId="2767CDBF" wp14:editId="544CEF9A">
                  <wp:extent cx="495300" cy="495300"/>
                  <wp:effectExtent l="0" t="0" r="0" b="0"/>
                  <wp:docPr id="35" name="Image 35" descr="C:\Users\gpavon\Documents\LOGOS\dictée à l'adul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C:\Users\gpavon\Documents\LOGOS\dictée à l'adul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690D145" wp14:editId="1CB9143E">
                  <wp:extent cx="444231" cy="61912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13" cy="64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vAlign w:val="center"/>
          </w:tcPr>
          <w:p w:rsidR="001B55E3" w:rsidRDefault="001B55E3" w:rsidP="001B55E3">
            <w:pPr>
              <w:jc w:val="center"/>
            </w:pPr>
            <w:r>
              <w:object w:dxaOrig="2025" w:dyaOrig="2490" w14:anchorId="61EBA6FA">
                <v:shape id="_x0000_i1079" type="#_x0000_t75" style="width:41.35pt;height:50.55pt" o:ole="">
                  <v:imagedata r:id="rId10" o:title=""/>
                </v:shape>
                <o:OLEObject Type="Embed" ProgID="PBrush" ShapeID="_x0000_i1079" DrawAspect="Content" ObjectID="_1647433801" r:id="rId25"/>
              </w:object>
            </w:r>
          </w:p>
        </w:tc>
        <w:tc>
          <w:tcPr>
            <w:tcW w:w="2696" w:type="dxa"/>
            <w:shd w:val="clear" w:color="auto" w:fill="FFF2CC" w:themeFill="accent4" w:themeFillTint="33"/>
            <w:vAlign w:val="center"/>
          </w:tcPr>
          <w:p w:rsidR="001B55E3" w:rsidRPr="001B55E3" w:rsidRDefault="001B55E3" w:rsidP="001B55E3">
            <w:pPr>
              <w:jc w:val="center"/>
              <w:rPr>
                <w:b/>
              </w:rPr>
            </w:pPr>
            <w:r w:rsidRPr="001B55E3">
              <w:rPr>
                <w:b/>
              </w:rPr>
              <w:t>Vers l’écriture</w:t>
            </w:r>
          </w:p>
          <w:p w:rsidR="001B55E3" w:rsidRPr="001B55E3" w:rsidRDefault="001B55E3" w:rsidP="003471B3">
            <w:pPr>
              <w:jc w:val="center"/>
              <w:rPr>
                <w:sz w:val="20"/>
                <w:szCs w:val="20"/>
              </w:rPr>
            </w:pPr>
            <w:r w:rsidRPr="001B55E3">
              <w:rPr>
                <w:sz w:val="20"/>
                <w:szCs w:val="20"/>
              </w:rPr>
              <w:t>(motricité fine, dictée à l’adulte, jeux de lettres, écriture pour les plus grands</w:t>
            </w:r>
            <w:r w:rsidR="003471B3">
              <w:rPr>
                <w:sz w:val="20"/>
                <w:szCs w:val="20"/>
              </w:rPr>
              <w:t xml:space="preserve"> - </w:t>
            </w:r>
            <w:r w:rsidR="003471B3" w:rsidRPr="003471B3">
              <w:rPr>
                <w:sz w:val="16"/>
                <w:szCs w:val="16"/>
              </w:rPr>
              <w:t>l</w:t>
            </w:r>
            <w:r w:rsidR="003471B3">
              <w:rPr>
                <w:sz w:val="16"/>
                <w:szCs w:val="16"/>
              </w:rPr>
              <w:t>ien souhaitable avec la phonologie</w:t>
            </w:r>
            <w:r w:rsidRPr="001B55E3">
              <w:rPr>
                <w:sz w:val="20"/>
                <w:szCs w:val="20"/>
              </w:rPr>
              <w:t>)</w:t>
            </w:r>
          </w:p>
        </w:tc>
        <w:tc>
          <w:tcPr>
            <w:tcW w:w="1861" w:type="dxa"/>
            <w:vAlign w:val="center"/>
          </w:tcPr>
          <w:p w:rsidR="001B55E3" w:rsidRPr="004A6EEA" w:rsidRDefault="001B55E3" w:rsidP="001B55E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1" w:type="dxa"/>
            <w:shd w:val="clear" w:color="auto" w:fill="CCCCFF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</w:tr>
      <w:tr w:rsidR="00BF0183" w:rsidTr="003471B3">
        <w:trPr>
          <w:trHeight w:val="1261"/>
        </w:trPr>
        <w:tc>
          <w:tcPr>
            <w:tcW w:w="1918" w:type="dxa"/>
            <w:vAlign w:val="center"/>
          </w:tcPr>
          <w:p w:rsidR="001B55E3" w:rsidRDefault="001B55E3" w:rsidP="001B55E3">
            <w:pPr>
              <w:jc w:val="center"/>
            </w:pPr>
            <w:r>
              <w:fldChar w:fldCharType="begin"/>
            </w:r>
            <w:r>
              <w:instrText xml:space="preserve"> INCLUDEPICTURE "http://prescolaire.educal.com/clipart/images/activites/educ_physique01_clr.jpg" \* MERGEFORMATINET </w:instrText>
            </w:r>
            <w:r>
              <w:fldChar w:fldCharType="separate"/>
            </w:r>
            <w:r w:rsidR="00710545">
              <w:fldChar w:fldCharType="begin"/>
            </w:r>
            <w:r w:rsidR="00710545">
              <w:instrText xml:space="preserve"> </w:instrText>
            </w:r>
            <w:r w:rsidR="00710545">
              <w:instrText>INCLUDEPICTURE  "http://prescolaire.educal.com/clipart/images/activites/educ_physique01_clr.jpg" \* MERGEFORMATINET</w:instrText>
            </w:r>
            <w:r w:rsidR="00710545">
              <w:instrText xml:space="preserve"> </w:instrText>
            </w:r>
            <w:r w:rsidR="00710545">
              <w:fldChar w:fldCharType="separate"/>
            </w:r>
            <w:r w:rsidR="003471B3">
              <w:pict>
                <v:shape id="_x0000_i1080" type="#_x0000_t75" style="width:55.9pt;height:55.9pt">
                  <v:imagedata r:id="rId26" r:href="rId27"/>
                </v:shape>
              </w:pict>
            </w:r>
            <w:r w:rsidR="00710545">
              <w:fldChar w:fldCharType="end"/>
            </w:r>
            <w:r>
              <w:fldChar w:fldCharType="end"/>
            </w:r>
          </w:p>
        </w:tc>
        <w:tc>
          <w:tcPr>
            <w:tcW w:w="1198" w:type="dxa"/>
            <w:vAlign w:val="center"/>
          </w:tcPr>
          <w:p w:rsidR="001B55E3" w:rsidRDefault="001B55E3" w:rsidP="001B55E3">
            <w:pPr>
              <w:jc w:val="center"/>
            </w:pPr>
            <w:r>
              <w:object w:dxaOrig="1890" w:dyaOrig="2505">
                <v:shape id="_x0000_i1081" type="#_x0000_t75" style="width:39.05pt;height:52.85pt" o:ole="">
                  <v:imagedata r:id="rId28" o:title=""/>
                </v:shape>
                <o:OLEObject Type="Embed" ProgID="PBrush" ShapeID="_x0000_i1081" DrawAspect="Content" ObjectID="_1647433802" r:id="rId29"/>
              </w:object>
            </w:r>
          </w:p>
        </w:tc>
        <w:tc>
          <w:tcPr>
            <w:tcW w:w="2696" w:type="dxa"/>
            <w:shd w:val="clear" w:color="auto" w:fill="FFF2CC" w:themeFill="accent4" w:themeFillTint="33"/>
            <w:vAlign w:val="center"/>
          </w:tcPr>
          <w:p w:rsidR="001B55E3" w:rsidRPr="001B55E3" w:rsidRDefault="001B55E3" w:rsidP="001B55E3">
            <w:pPr>
              <w:jc w:val="center"/>
              <w:rPr>
                <w:b/>
              </w:rPr>
            </w:pPr>
            <w:r w:rsidRPr="001B55E3">
              <w:rPr>
                <w:b/>
              </w:rPr>
              <w:t>Activité physique</w:t>
            </w:r>
          </w:p>
        </w:tc>
        <w:tc>
          <w:tcPr>
            <w:tcW w:w="1861" w:type="dxa"/>
            <w:vAlign w:val="center"/>
          </w:tcPr>
          <w:p w:rsidR="001B55E3" w:rsidRPr="004A6EEA" w:rsidRDefault="001B55E3" w:rsidP="001B55E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1" w:type="dxa"/>
            <w:shd w:val="clear" w:color="auto" w:fill="CCCCFF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</w:tr>
      <w:tr w:rsidR="001B55E3" w:rsidTr="003471B3">
        <w:trPr>
          <w:trHeight w:val="1261"/>
        </w:trPr>
        <w:tc>
          <w:tcPr>
            <w:tcW w:w="1918" w:type="dxa"/>
            <w:vAlign w:val="center"/>
          </w:tcPr>
          <w:p w:rsidR="001B55E3" w:rsidRDefault="001B55E3" w:rsidP="001B55E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4A4FA4" wp14:editId="54DDF422">
                  <wp:extent cx="753717" cy="762000"/>
                  <wp:effectExtent l="0" t="0" r="8890" b="0"/>
                  <wp:docPr id="23" name="Image 23" descr="j023396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j023396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158" cy="77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vAlign w:val="center"/>
          </w:tcPr>
          <w:p w:rsidR="001B55E3" w:rsidRDefault="001B55E3" w:rsidP="001B55E3">
            <w:pPr>
              <w:jc w:val="center"/>
            </w:pPr>
            <w:r>
              <w:object w:dxaOrig="1875" w:dyaOrig="2535">
                <v:shape id="_x0000_i1082" type="#_x0000_t75" style="width:38.3pt;height:52.85pt" o:ole="">
                  <v:imagedata r:id="rId31" o:title=""/>
                </v:shape>
                <o:OLEObject Type="Embed" ProgID="PBrush" ShapeID="_x0000_i1082" DrawAspect="Content" ObjectID="_1647433803" r:id="rId32"/>
              </w:object>
            </w:r>
          </w:p>
        </w:tc>
        <w:tc>
          <w:tcPr>
            <w:tcW w:w="2696" w:type="dxa"/>
            <w:shd w:val="clear" w:color="auto" w:fill="FFF2CC" w:themeFill="accent4" w:themeFillTint="33"/>
            <w:vAlign w:val="center"/>
          </w:tcPr>
          <w:p w:rsidR="001B55E3" w:rsidRPr="001B55E3" w:rsidRDefault="001B55E3" w:rsidP="001B55E3">
            <w:pPr>
              <w:jc w:val="center"/>
              <w:rPr>
                <w:b/>
              </w:rPr>
            </w:pPr>
            <w:r w:rsidRPr="001B55E3">
              <w:rPr>
                <w:b/>
              </w:rPr>
              <w:t>Construction du nombre</w:t>
            </w:r>
          </w:p>
          <w:p w:rsidR="001B55E3" w:rsidRDefault="001B55E3" w:rsidP="001B55E3">
            <w:pPr>
              <w:jc w:val="center"/>
            </w:pPr>
            <w:r w:rsidRPr="001B55E3">
              <w:rPr>
                <w:b/>
              </w:rPr>
              <w:t>Résolution de problèmes</w:t>
            </w:r>
          </w:p>
        </w:tc>
        <w:tc>
          <w:tcPr>
            <w:tcW w:w="1861" w:type="dxa"/>
            <w:vAlign w:val="center"/>
          </w:tcPr>
          <w:p w:rsidR="001B55E3" w:rsidRPr="004A6EEA" w:rsidRDefault="001B55E3" w:rsidP="001B55E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1" w:type="dxa"/>
            <w:shd w:val="clear" w:color="auto" w:fill="CCCCFF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</w:tr>
      <w:tr w:rsidR="001B55E3" w:rsidTr="003471B3">
        <w:trPr>
          <w:trHeight w:val="1261"/>
        </w:trPr>
        <w:tc>
          <w:tcPr>
            <w:tcW w:w="1918" w:type="dxa"/>
            <w:vAlign w:val="center"/>
          </w:tcPr>
          <w:p w:rsidR="001B55E3" w:rsidRDefault="001B55E3" w:rsidP="001B55E3">
            <w:pPr>
              <w:jc w:val="center"/>
            </w:pPr>
            <w:r>
              <w:fldChar w:fldCharType="begin"/>
            </w:r>
            <w:r>
              <w:instrText xml:space="preserve"> INCLUDEPICTURE "http://prescolaire.educal.com/clipart/images/activites/jeux_libres_clr.gif" \* MERGEFORMATINET </w:instrText>
            </w:r>
            <w:r>
              <w:fldChar w:fldCharType="separate"/>
            </w:r>
            <w:r w:rsidR="00710545">
              <w:fldChar w:fldCharType="begin"/>
            </w:r>
            <w:r w:rsidR="00710545">
              <w:instrText xml:space="preserve"> </w:instrText>
            </w:r>
            <w:r w:rsidR="00710545">
              <w:instrText>INCLUDEPICTURE  "http://prescolaire.educal.com/clipart/images/activites/jeux_libres_clr.gif" \* MERGEFORMATINET</w:instrText>
            </w:r>
            <w:r w:rsidR="00710545">
              <w:instrText xml:space="preserve"> </w:instrText>
            </w:r>
            <w:r w:rsidR="00710545">
              <w:fldChar w:fldCharType="separate"/>
            </w:r>
            <w:r w:rsidR="00710545">
              <w:pict>
                <v:shape id="_x0000_i1083" type="#_x0000_t75" style="width:65.1pt;height:55.9pt">
                  <v:imagedata r:id="rId33" r:href="rId34"/>
                  <o:lock v:ext="edit" aspectratio="f"/>
                </v:shape>
              </w:pict>
            </w:r>
            <w:r w:rsidR="00710545">
              <w:fldChar w:fldCharType="end"/>
            </w:r>
            <w:r>
              <w:fldChar w:fldCharType="end"/>
            </w:r>
          </w:p>
        </w:tc>
        <w:tc>
          <w:tcPr>
            <w:tcW w:w="1198" w:type="dxa"/>
            <w:vAlign w:val="center"/>
          </w:tcPr>
          <w:p w:rsidR="001B55E3" w:rsidRDefault="001B55E3" w:rsidP="001B55E3">
            <w:pPr>
              <w:jc w:val="center"/>
            </w:pPr>
            <w:r>
              <w:object w:dxaOrig="2025" w:dyaOrig="2490" w14:anchorId="1D3560DE">
                <v:shape id="_x0000_i1084" type="#_x0000_t75" style="width:41.35pt;height:50.55pt" o:ole="">
                  <v:imagedata r:id="rId10" o:title=""/>
                </v:shape>
                <o:OLEObject Type="Embed" ProgID="PBrush" ShapeID="_x0000_i1084" DrawAspect="Content" ObjectID="_1647433804" r:id="rId35"/>
              </w:object>
            </w:r>
          </w:p>
        </w:tc>
        <w:tc>
          <w:tcPr>
            <w:tcW w:w="2696" w:type="dxa"/>
            <w:shd w:val="clear" w:color="auto" w:fill="FFF2CC" w:themeFill="accent4" w:themeFillTint="33"/>
            <w:vAlign w:val="center"/>
          </w:tcPr>
          <w:p w:rsidR="001B55E3" w:rsidRPr="001B55E3" w:rsidRDefault="001B55E3" w:rsidP="001B55E3">
            <w:pPr>
              <w:jc w:val="center"/>
              <w:rPr>
                <w:b/>
              </w:rPr>
            </w:pPr>
            <w:r w:rsidRPr="001B55E3">
              <w:rPr>
                <w:b/>
              </w:rPr>
              <w:t>Langage et imagination</w:t>
            </w:r>
          </w:p>
          <w:p w:rsidR="001B55E3" w:rsidRDefault="001B55E3" w:rsidP="001B55E3">
            <w:pPr>
              <w:jc w:val="center"/>
            </w:pPr>
            <w:r>
              <w:t>(Jeux : dinette, poupée, voiture, marionnettes, animaux, figurines</w:t>
            </w:r>
            <w:r w:rsidR="007C28FB">
              <w:t>…</w:t>
            </w:r>
            <w:r>
              <w:t>)</w:t>
            </w:r>
          </w:p>
        </w:tc>
        <w:tc>
          <w:tcPr>
            <w:tcW w:w="1861" w:type="dxa"/>
            <w:vAlign w:val="center"/>
          </w:tcPr>
          <w:p w:rsidR="001B55E3" w:rsidRPr="004A6EEA" w:rsidRDefault="001B55E3" w:rsidP="001B55E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1" w:type="dxa"/>
            <w:shd w:val="clear" w:color="auto" w:fill="CCCCFF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</w:tr>
      <w:tr w:rsidR="001B55E3" w:rsidTr="003471B3">
        <w:trPr>
          <w:trHeight w:val="1261"/>
        </w:trPr>
        <w:tc>
          <w:tcPr>
            <w:tcW w:w="1918" w:type="dxa"/>
            <w:vAlign w:val="center"/>
          </w:tcPr>
          <w:p w:rsidR="001B55E3" w:rsidRDefault="001B55E3" w:rsidP="001B55E3">
            <w:pPr>
              <w:jc w:val="center"/>
            </w:pPr>
            <w:r>
              <w:fldChar w:fldCharType="begin"/>
            </w:r>
            <w:r>
              <w:instrText xml:space="preserve"> INCLUDEPICTURE "http://prescolaire.educal.com/clipart/images/activites/peinture_chevalet_clr.gif" \* MERGEFORMATINET </w:instrText>
            </w:r>
            <w:r>
              <w:fldChar w:fldCharType="separate"/>
            </w:r>
            <w:r w:rsidR="00710545">
              <w:fldChar w:fldCharType="begin"/>
            </w:r>
            <w:r w:rsidR="00710545">
              <w:instrText xml:space="preserve"> </w:instrText>
            </w:r>
            <w:r w:rsidR="00710545">
              <w:instrText>INCLUDEPICTURE  "http://prescolaire.educal.com/clipart/images/activites/peinture_chevalet_clr.gif" \* MERGEFORMATINET</w:instrText>
            </w:r>
            <w:r w:rsidR="00710545">
              <w:instrText xml:space="preserve"> </w:instrText>
            </w:r>
            <w:r w:rsidR="00710545">
              <w:fldChar w:fldCharType="separate"/>
            </w:r>
            <w:r w:rsidR="00710545">
              <w:pict>
                <v:shape id="_x0000_i1085" type="#_x0000_t75" style="width:43.65pt;height:49pt">
                  <v:imagedata r:id="rId36" r:href="rId37"/>
                </v:shape>
              </w:pict>
            </w:r>
            <w:r w:rsidR="00710545">
              <w:fldChar w:fldCharType="end"/>
            </w:r>
            <w:r>
              <w:fldChar w:fldCharType="end"/>
            </w:r>
            <w:r>
              <w:rPr>
                <w:noProof/>
                <w:lang w:eastAsia="fr-FR"/>
              </w:rPr>
              <w:drawing>
                <wp:inline distT="0" distB="0" distL="0" distR="0" wp14:anchorId="78E2079A" wp14:editId="124A84C7">
                  <wp:extent cx="489571" cy="520700"/>
                  <wp:effectExtent l="0" t="0" r="635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792" cy="5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vAlign w:val="center"/>
          </w:tcPr>
          <w:p w:rsidR="001B55E3" w:rsidRDefault="001B55E3" w:rsidP="001B55E3">
            <w:pPr>
              <w:jc w:val="center"/>
            </w:pPr>
            <w:r>
              <w:object w:dxaOrig="1890" w:dyaOrig="2505" w14:anchorId="6256C9FB">
                <v:shape id="_x0000_i1086" type="#_x0000_t75" style="width:39.05pt;height:52.85pt" o:ole="">
                  <v:imagedata r:id="rId28" o:title=""/>
                </v:shape>
                <o:OLEObject Type="Embed" ProgID="PBrush" ShapeID="_x0000_i1086" DrawAspect="Content" ObjectID="_1647433805" r:id="rId39"/>
              </w:object>
            </w:r>
          </w:p>
        </w:tc>
        <w:tc>
          <w:tcPr>
            <w:tcW w:w="2696" w:type="dxa"/>
            <w:shd w:val="clear" w:color="auto" w:fill="FFF2CC" w:themeFill="accent4" w:themeFillTint="33"/>
            <w:vAlign w:val="center"/>
          </w:tcPr>
          <w:p w:rsidR="001B55E3" w:rsidRDefault="001B55E3" w:rsidP="001B55E3">
            <w:pPr>
              <w:jc w:val="center"/>
              <w:rPr>
                <w:b/>
              </w:rPr>
            </w:pPr>
            <w:r w:rsidRPr="001B55E3">
              <w:rPr>
                <w:b/>
              </w:rPr>
              <w:t>Activité artistique</w:t>
            </w:r>
          </w:p>
          <w:p w:rsidR="001B55E3" w:rsidRDefault="001B55E3" w:rsidP="001B55E3">
            <w:pPr>
              <w:jc w:val="center"/>
            </w:pPr>
            <w:r>
              <w:rPr>
                <w:b/>
              </w:rPr>
              <w:t xml:space="preserve"> </w:t>
            </w:r>
            <w:r w:rsidRPr="001B55E3">
              <w:rPr>
                <w:sz w:val="18"/>
                <w:szCs w:val="18"/>
              </w:rPr>
              <w:t>(</w:t>
            </w:r>
            <w:proofErr w:type="gramStart"/>
            <w:r w:rsidRPr="001B55E3">
              <w:rPr>
                <w:sz w:val="18"/>
                <w:szCs w:val="18"/>
              </w:rPr>
              <w:t>dont</w:t>
            </w:r>
            <w:proofErr w:type="gramEnd"/>
            <w:r w:rsidRPr="001B55E3">
              <w:rPr>
                <w:sz w:val="18"/>
                <w:szCs w:val="18"/>
              </w:rPr>
              <w:t xml:space="preserve"> graphisme décoratif)</w:t>
            </w:r>
            <w:r>
              <w:t xml:space="preserve"> OU </w:t>
            </w:r>
          </w:p>
          <w:p w:rsidR="001B55E3" w:rsidRDefault="001B55E3" w:rsidP="001B55E3">
            <w:pPr>
              <w:jc w:val="center"/>
            </w:pPr>
            <w:r>
              <w:rPr>
                <w:b/>
              </w:rPr>
              <w:t>Activité s</w:t>
            </w:r>
            <w:r w:rsidRPr="001B55E3">
              <w:rPr>
                <w:b/>
              </w:rPr>
              <w:t>cientifique</w:t>
            </w:r>
          </w:p>
        </w:tc>
        <w:tc>
          <w:tcPr>
            <w:tcW w:w="1861" w:type="dxa"/>
            <w:vAlign w:val="center"/>
          </w:tcPr>
          <w:p w:rsidR="001B55E3" w:rsidRPr="004A6EEA" w:rsidRDefault="001B55E3" w:rsidP="001B55E3">
            <w:pPr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1" w:type="dxa"/>
            <w:shd w:val="clear" w:color="auto" w:fill="CCCCFF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</w:tr>
      <w:tr w:rsidR="008949B6" w:rsidTr="003471B3">
        <w:trPr>
          <w:trHeight w:val="736"/>
        </w:trPr>
        <w:tc>
          <w:tcPr>
            <w:tcW w:w="5812" w:type="dxa"/>
            <w:gridSpan w:val="3"/>
            <w:shd w:val="clear" w:color="auto" w:fill="FFF2CC" w:themeFill="accent4" w:themeFillTint="33"/>
            <w:vAlign w:val="center"/>
          </w:tcPr>
          <w:p w:rsidR="001B55E3" w:rsidRDefault="003471B3" w:rsidP="00A756BD">
            <w:pPr>
              <w:jc w:val="center"/>
            </w:pPr>
            <w:r w:rsidRPr="003471B3">
              <w:rPr>
                <w:b/>
                <w:color w:val="0070C0"/>
              </w:rPr>
              <w:t>*</w:t>
            </w:r>
            <w:r>
              <w:t xml:space="preserve"> </w:t>
            </w:r>
            <w:r w:rsidR="001B55E3">
              <w:t>Piocher dans la liste d’icônes ci-dessous pour ceux qui souhaitent être en activité plus longtemps.</w:t>
            </w:r>
          </w:p>
        </w:tc>
        <w:tc>
          <w:tcPr>
            <w:tcW w:w="1861" w:type="dxa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</w:tcPr>
          <w:p w:rsidR="001B55E3" w:rsidRDefault="001B55E3" w:rsidP="001B55E3">
            <w:pPr>
              <w:jc w:val="center"/>
            </w:pPr>
          </w:p>
        </w:tc>
        <w:tc>
          <w:tcPr>
            <w:tcW w:w="1861" w:type="dxa"/>
            <w:shd w:val="clear" w:color="auto" w:fill="CCCCFF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</w:tcPr>
          <w:p w:rsidR="001B55E3" w:rsidRDefault="001B55E3" w:rsidP="001B55E3">
            <w:pPr>
              <w:jc w:val="center"/>
            </w:pPr>
          </w:p>
        </w:tc>
      </w:tr>
      <w:tr w:rsidR="001B55E3" w:rsidTr="003471B3">
        <w:trPr>
          <w:trHeight w:val="706"/>
        </w:trPr>
        <w:tc>
          <w:tcPr>
            <w:tcW w:w="1918" w:type="dxa"/>
            <w:vAlign w:val="center"/>
          </w:tcPr>
          <w:p w:rsidR="001B55E3" w:rsidRDefault="001B55E3" w:rsidP="001B55E3">
            <w:pPr>
              <w:jc w:val="center"/>
            </w:pPr>
            <w:r>
              <w:object w:dxaOrig="3105" w:dyaOrig="1980">
                <v:shape id="_x0000_i1087" type="#_x0000_t75" style="width:82.7pt;height:52.1pt" o:ole="">
                  <v:imagedata r:id="rId40" o:title=""/>
                </v:shape>
                <o:OLEObject Type="Embed" ProgID="PBrush" ShapeID="_x0000_i1087" DrawAspect="Content" ObjectID="_1647433806" r:id="rId41"/>
              </w:object>
            </w:r>
          </w:p>
        </w:tc>
        <w:tc>
          <w:tcPr>
            <w:tcW w:w="1198" w:type="dxa"/>
            <w:vAlign w:val="center"/>
          </w:tcPr>
          <w:p w:rsidR="001B55E3" w:rsidRDefault="001B55E3" w:rsidP="001B55E3">
            <w:pPr>
              <w:jc w:val="center"/>
            </w:pPr>
            <w:r>
              <w:t>Variable selon l’enfant</w:t>
            </w:r>
          </w:p>
        </w:tc>
        <w:tc>
          <w:tcPr>
            <w:tcW w:w="2696" w:type="dxa"/>
            <w:shd w:val="clear" w:color="auto" w:fill="FFF2CC" w:themeFill="accent4" w:themeFillTint="33"/>
            <w:vAlign w:val="center"/>
          </w:tcPr>
          <w:p w:rsidR="001B55E3" w:rsidRPr="001B55E3" w:rsidRDefault="001B55E3" w:rsidP="001B55E3">
            <w:pPr>
              <w:jc w:val="center"/>
              <w:rPr>
                <w:b/>
              </w:rPr>
            </w:pPr>
            <w:r w:rsidRPr="001B55E3">
              <w:rPr>
                <w:b/>
              </w:rPr>
              <w:t>Sieste ou repos</w:t>
            </w:r>
          </w:p>
        </w:tc>
        <w:tc>
          <w:tcPr>
            <w:tcW w:w="1861" w:type="dxa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1" w:type="dxa"/>
            <w:shd w:val="clear" w:color="auto" w:fill="CCCCFF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  <w:tc>
          <w:tcPr>
            <w:tcW w:w="1862" w:type="dxa"/>
            <w:vAlign w:val="center"/>
          </w:tcPr>
          <w:p w:rsidR="001B55E3" w:rsidRDefault="001B55E3" w:rsidP="001B55E3">
            <w:pPr>
              <w:jc w:val="center"/>
            </w:pPr>
          </w:p>
        </w:tc>
      </w:tr>
    </w:tbl>
    <w:p w:rsidR="00D20D82" w:rsidRDefault="00D20D82"/>
    <w:p w:rsidR="00D20D82" w:rsidRDefault="00E469F7">
      <w:r w:rsidRPr="007C28FB">
        <w:rPr>
          <w:b/>
          <w:i/>
        </w:rPr>
        <w:lastRenderedPageBreak/>
        <w:t>Pour les parents</w:t>
      </w:r>
      <w:r>
        <w:t xml:space="preserve"> - </w:t>
      </w:r>
      <w:r w:rsidR="00D20D82">
        <w:t>Etiquettes à destination des parents pour organiser l’emploi du temps de la journée avec leur enfant.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31"/>
        <w:gridCol w:w="3763"/>
        <w:gridCol w:w="3802"/>
        <w:gridCol w:w="3819"/>
      </w:tblGrid>
      <w:tr w:rsidR="00D0384C" w:rsidTr="00EB68CA">
        <w:trPr>
          <w:trHeight w:val="2670"/>
        </w:trPr>
        <w:tc>
          <w:tcPr>
            <w:tcW w:w="3731" w:type="dxa"/>
            <w:vAlign w:val="center"/>
          </w:tcPr>
          <w:p w:rsidR="00C220E2" w:rsidRDefault="00C220E2" w:rsidP="00C54E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B36A3F" wp14:editId="34FFB679">
                  <wp:extent cx="1857143" cy="1552381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143" cy="15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  <w:vAlign w:val="center"/>
          </w:tcPr>
          <w:p w:rsidR="00C220E2" w:rsidRDefault="00C220E2" w:rsidP="00C54E4A">
            <w:pPr>
              <w:jc w:val="center"/>
            </w:pPr>
            <w:r>
              <w:object w:dxaOrig="3105" w:dyaOrig="1980">
                <v:shape id="_x0000_i1038" type="#_x0000_t75" style="width:154.7pt;height:99.55pt" o:ole="">
                  <v:imagedata r:id="rId40" o:title=""/>
                </v:shape>
                <o:OLEObject Type="Embed" ProgID="PBrush" ShapeID="_x0000_i1038" DrawAspect="Content" ObjectID="_1647433807" r:id="rId42"/>
              </w:object>
            </w:r>
          </w:p>
        </w:tc>
        <w:tc>
          <w:tcPr>
            <w:tcW w:w="3802" w:type="dxa"/>
            <w:vAlign w:val="center"/>
          </w:tcPr>
          <w:p w:rsidR="00C220E2" w:rsidRDefault="003471B3" w:rsidP="00C54E4A">
            <w:pPr>
              <w:jc w:val="center"/>
            </w:pPr>
            <w:r>
              <w:rPr>
                <w:noProof/>
              </w:rPr>
              <w:pict>
                <v:shape id="_x0000_s1055" type="#_x0000_t75" style="position:absolute;left:0;text-align:left;margin-left:35.3pt;margin-top:.85pt;width:105.15pt;height:119.6pt;z-index:251689984;mso-position-horizontal-relative:text;mso-position-vertical-relative:text">
                  <v:imagedata r:id="rId36" r:href="rId43"/>
                </v:shape>
              </w:pict>
            </w:r>
          </w:p>
        </w:tc>
        <w:tc>
          <w:tcPr>
            <w:tcW w:w="3819" w:type="dxa"/>
            <w:vAlign w:val="center"/>
          </w:tcPr>
          <w:p w:rsidR="00C220E2" w:rsidRDefault="00EB68CA" w:rsidP="00EB68CA">
            <w:r>
              <w:rPr>
                <w:noProof/>
                <w:lang w:eastAsia="fr-F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935355</wp:posOffset>
                  </wp:positionH>
                  <wp:positionV relativeFrom="paragraph">
                    <wp:posOffset>100965</wp:posOffset>
                  </wp:positionV>
                  <wp:extent cx="1350645" cy="661035"/>
                  <wp:effectExtent l="0" t="0" r="1905" b="5715"/>
                  <wp:wrapNone/>
                  <wp:docPr id="26" name="Image 26" descr="j029068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j029068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4E4A">
              <w:rPr>
                <w:noProof/>
                <w:lang w:eastAsia="fr-FR"/>
              </w:rPr>
              <w:drawing>
                <wp:inline distT="0" distB="0" distL="0" distR="0">
                  <wp:extent cx="1135299" cy="1156855"/>
                  <wp:effectExtent l="0" t="0" r="8255" b="571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953" cy="116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84C" w:rsidTr="00EB68CA">
        <w:trPr>
          <w:trHeight w:val="2670"/>
        </w:trPr>
        <w:tc>
          <w:tcPr>
            <w:tcW w:w="3731" w:type="dxa"/>
            <w:vAlign w:val="center"/>
          </w:tcPr>
          <w:p w:rsidR="00C220E2" w:rsidRDefault="00C220E2" w:rsidP="00C54E4A">
            <w:pPr>
              <w:jc w:val="center"/>
            </w:pPr>
            <w:r>
              <w:fldChar w:fldCharType="begin"/>
            </w:r>
            <w:r>
              <w:instrText xml:space="preserve"> INCLUDEPICTURE "http://prescolaire.educal.com/clipart/images/activites/educ_physique01_clr.jpg" \* MERGEFORMATINET </w:instrText>
            </w:r>
            <w:r>
              <w:fldChar w:fldCharType="separate"/>
            </w:r>
            <w:r w:rsidR="00710545">
              <w:fldChar w:fldCharType="begin"/>
            </w:r>
            <w:r w:rsidR="00710545">
              <w:instrText xml:space="preserve"> </w:instrText>
            </w:r>
            <w:r w:rsidR="00710545">
              <w:instrText>INCLUDEPICTURE  "http://prescolaire.educal.com/clipart/images/activites/educ_physique01_clr.jpg" \* MERGEFORMATINET</w:instrText>
            </w:r>
            <w:r w:rsidR="00710545">
              <w:instrText xml:space="preserve"> </w:instrText>
            </w:r>
            <w:r w:rsidR="00710545">
              <w:fldChar w:fldCharType="separate"/>
            </w:r>
            <w:r w:rsidR="00710545">
              <w:pict>
                <v:shape id="_x0000_i1040" type="#_x0000_t75" style="width:128.7pt;height:128.7pt">
                  <v:imagedata r:id="rId26" r:href="rId46"/>
                </v:shape>
              </w:pict>
            </w:r>
            <w:r w:rsidR="00710545">
              <w:fldChar w:fldCharType="end"/>
            </w:r>
            <w:r>
              <w:fldChar w:fldCharType="end"/>
            </w:r>
          </w:p>
        </w:tc>
        <w:tc>
          <w:tcPr>
            <w:tcW w:w="3763" w:type="dxa"/>
            <w:vAlign w:val="center"/>
          </w:tcPr>
          <w:p w:rsidR="00C220E2" w:rsidRDefault="00C220E2" w:rsidP="00C54E4A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1139825</wp:posOffset>
                  </wp:positionV>
                  <wp:extent cx="537845" cy="428625"/>
                  <wp:effectExtent l="0" t="0" r="0" b="9525"/>
                  <wp:wrapNone/>
                  <wp:docPr id="3" name="Image 3" descr="fl00129_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fl00129_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1791970</wp:posOffset>
                  </wp:positionH>
                  <wp:positionV relativeFrom="paragraph">
                    <wp:posOffset>53975</wp:posOffset>
                  </wp:positionV>
                  <wp:extent cx="510540" cy="400050"/>
                  <wp:effectExtent l="0" t="0" r="3810" b="0"/>
                  <wp:wrapNone/>
                  <wp:docPr id="4" name="Image 4" descr="fl00140_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fl00140_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81915</wp:posOffset>
                  </wp:positionV>
                  <wp:extent cx="552450" cy="447675"/>
                  <wp:effectExtent l="0" t="0" r="0" b="9525"/>
                  <wp:wrapNone/>
                  <wp:docPr id="6" name="Image 6" descr="fl00092_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fl00092_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1082040</wp:posOffset>
                  </wp:positionV>
                  <wp:extent cx="495300" cy="402590"/>
                  <wp:effectExtent l="0" t="0" r="0" b="0"/>
                  <wp:wrapNone/>
                  <wp:docPr id="5" name="Image 5" descr="fl00102_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fl00102_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"http://prescolaire.educal.com/clipart/images/activites/chante_clr.gif" \* MERGEFORMATINET </w:instrText>
            </w:r>
            <w:r>
              <w:fldChar w:fldCharType="separate"/>
            </w:r>
            <w:r w:rsidR="00710545">
              <w:fldChar w:fldCharType="begin"/>
            </w:r>
            <w:r w:rsidR="00710545">
              <w:instrText xml:space="preserve"> </w:instrText>
            </w:r>
            <w:r w:rsidR="00710545">
              <w:instrText>INCLUDEPICTURE  "http://prescolaire.educal.com/clipart/images/activites/chante_clr.gif" \* MERGEFORMATINET</w:instrText>
            </w:r>
            <w:r w:rsidR="00710545">
              <w:instrText xml:space="preserve"> </w:instrText>
            </w:r>
            <w:r w:rsidR="00710545">
              <w:fldChar w:fldCharType="separate"/>
            </w:r>
            <w:r w:rsidR="00710545">
              <w:pict>
                <v:shape id="_x0000_i1041" type="#_x0000_t75" style="width:129.45pt;height:129.45pt">
                  <v:imagedata r:id="rId20" r:href="rId48"/>
                </v:shape>
              </w:pict>
            </w:r>
            <w:r w:rsidR="00710545">
              <w:fldChar w:fldCharType="end"/>
            </w:r>
            <w:r>
              <w:fldChar w:fldCharType="end"/>
            </w:r>
          </w:p>
        </w:tc>
        <w:tc>
          <w:tcPr>
            <w:tcW w:w="3802" w:type="dxa"/>
            <w:vAlign w:val="center"/>
          </w:tcPr>
          <w:p w:rsidR="00C220E2" w:rsidRDefault="00C54E4A" w:rsidP="00C54E4A">
            <w:pPr>
              <w:jc w:val="center"/>
            </w:pPr>
            <w:r>
              <w:fldChar w:fldCharType="begin"/>
            </w:r>
            <w:r>
              <w:instrText xml:space="preserve"> INCLUDEPICTURE "http://prescolaire.educal.com/clipart/images/activites/jeux_libres_clr.gif" \* MERGEFORMATINET </w:instrText>
            </w:r>
            <w:r>
              <w:fldChar w:fldCharType="separate"/>
            </w:r>
            <w:r w:rsidR="00710545">
              <w:fldChar w:fldCharType="begin"/>
            </w:r>
            <w:r w:rsidR="00710545">
              <w:instrText xml:space="preserve"> </w:instrText>
            </w:r>
            <w:r w:rsidR="00710545">
              <w:instrText>INCLUDEPICTURE  "http://prescolaire.educal.com/clipart/images/activites/jeux_libres_clr.gif" \* MERGEFORMATINET</w:instrText>
            </w:r>
            <w:r w:rsidR="00710545">
              <w:instrText xml:space="preserve"> </w:instrText>
            </w:r>
            <w:r w:rsidR="00710545">
              <w:fldChar w:fldCharType="separate"/>
            </w:r>
            <w:r w:rsidR="00710545">
              <w:pict>
                <v:shape id="_x0000_i1042" type="#_x0000_t75" style="width:137.1pt;height:108pt">
                  <v:imagedata r:id="rId33" r:href="rId49"/>
                  <o:lock v:ext="edit" aspectratio="f"/>
                </v:shape>
              </w:pict>
            </w:r>
            <w:r w:rsidR="00710545">
              <w:fldChar w:fldCharType="end"/>
            </w:r>
            <w:r>
              <w:fldChar w:fldCharType="end"/>
            </w:r>
          </w:p>
        </w:tc>
        <w:tc>
          <w:tcPr>
            <w:tcW w:w="3819" w:type="dxa"/>
            <w:vAlign w:val="center"/>
          </w:tcPr>
          <w:p w:rsidR="00C220E2" w:rsidRDefault="00C54E4A" w:rsidP="00C54E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00326" cy="1533525"/>
                  <wp:effectExtent l="0" t="0" r="508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15" cy="153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84C" w:rsidTr="00EB68CA">
        <w:trPr>
          <w:trHeight w:val="2670"/>
        </w:trPr>
        <w:tc>
          <w:tcPr>
            <w:tcW w:w="3731" w:type="dxa"/>
            <w:vAlign w:val="center"/>
          </w:tcPr>
          <w:p w:rsidR="00C220E2" w:rsidRDefault="00C54E4A" w:rsidP="00C54E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57325" cy="1549987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54" cy="156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  <w:vAlign w:val="center"/>
          </w:tcPr>
          <w:p w:rsidR="00C220E2" w:rsidRDefault="00C54E4A" w:rsidP="00C54E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FC034F">
                  <wp:extent cx="1028700" cy="1400175"/>
                  <wp:effectExtent l="0" t="0" r="0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vAlign w:val="center"/>
          </w:tcPr>
          <w:p w:rsidR="00C220E2" w:rsidRDefault="00C54E4A" w:rsidP="00C54E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014DE22">
                  <wp:extent cx="1948860" cy="1495016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37" cy="1503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9" w:type="dxa"/>
            <w:vAlign w:val="center"/>
          </w:tcPr>
          <w:p w:rsidR="00C220E2" w:rsidRDefault="00C54E4A" w:rsidP="00C54E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03628" cy="1511935"/>
                  <wp:effectExtent l="0" t="0" r="1905" b="0"/>
                  <wp:docPr id="21" name="Image 21" descr="j023350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j023350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20" cy="151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8CA" w:rsidTr="00EB68CA">
        <w:trPr>
          <w:trHeight w:val="2670"/>
        </w:trPr>
        <w:tc>
          <w:tcPr>
            <w:tcW w:w="3731" w:type="dxa"/>
            <w:vAlign w:val="center"/>
          </w:tcPr>
          <w:p w:rsidR="00EB68CA" w:rsidRDefault="00EB68CA" w:rsidP="00EB68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2ED22A" wp14:editId="4B416475">
                  <wp:extent cx="1488495" cy="1504852"/>
                  <wp:effectExtent l="0" t="0" r="0" b="635"/>
                  <wp:docPr id="22" name="Image 22" descr="j023396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j023396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454" cy="154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  <w:vAlign w:val="center"/>
          </w:tcPr>
          <w:p w:rsidR="00EB68CA" w:rsidRDefault="00EB68CA" w:rsidP="00EB68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6B7B61F" wp14:editId="70D28007">
                  <wp:extent cx="1562100" cy="1544040"/>
                  <wp:effectExtent l="0" t="0" r="0" b="0"/>
                  <wp:docPr id="24" name="Image 24" descr="j023298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j023298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55" cy="155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vAlign w:val="center"/>
          </w:tcPr>
          <w:p w:rsidR="00EB68CA" w:rsidRDefault="00EB68CA" w:rsidP="00EB68CA">
            <w:pPr>
              <w:jc w:val="center"/>
            </w:pPr>
            <w:r>
              <w:rPr>
                <w:noProof/>
                <w:sz w:val="16"/>
                <w:lang w:eastAsia="fr-FR"/>
              </w:rPr>
              <w:drawing>
                <wp:inline distT="0" distB="0" distL="0" distR="0" wp14:anchorId="5686724B" wp14:editId="7EDB9ADB">
                  <wp:extent cx="1647825" cy="1500885"/>
                  <wp:effectExtent l="0" t="0" r="0" b="4445"/>
                  <wp:docPr id="25" name="Image 25" descr="jeu_soci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jeu_soci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504" cy="150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9" w:type="dxa"/>
          </w:tcPr>
          <w:p w:rsidR="00EB68CA" w:rsidRPr="00EB68CA" w:rsidRDefault="00EB68CA" w:rsidP="00EB68CA">
            <w:pPr>
              <w:jc w:val="right"/>
              <w:rPr>
                <w:sz w:val="2"/>
                <w:szCs w:val="2"/>
              </w:rPr>
            </w:pPr>
          </w:p>
          <w:p w:rsidR="00EB68CA" w:rsidRPr="00EB68CA" w:rsidRDefault="00EB68CA" w:rsidP="00EB68CA">
            <w:pPr>
              <w:jc w:val="right"/>
              <w:rPr>
                <w:sz w:val="12"/>
                <w:szCs w:val="12"/>
              </w:rPr>
            </w:pPr>
          </w:p>
          <w:p w:rsidR="00EB68CA" w:rsidRPr="00EB68CA" w:rsidRDefault="00EB68CA" w:rsidP="00EB68CA">
            <w:pPr>
              <w:jc w:val="right"/>
              <w:rPr>
                <w:sz w:val="180"/>
                <w:szCs w:val="180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752704</wp:posOffset>
                      </wp:positionH>
                      <wp:positionV relativeFrom="paragraph">
                        <wp:posOffset>1258543</wp:posOffset>
                      </wp:positionV>
                      <wp:extent cx="1009015" cy="294640"/>
                      <wp:effectExtent l="0" t="0" r="635" b="0"/>
                      <wp:wrapNone/>
                      <wp:docPr id="15" name="Groupe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015" cy="294640"/>
                                <a:chOff x="0" y="0"/>
                                <a:chExt cx="1009015" cy="294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015" cy="294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Ellipse 12"/>
                              <wps:cNvSpPr/>
                              <wps:spPr>
                                <a:xfrm>
                                  <a:off x="739302" y="29183"/>
                                  <a:ext cx="136187" cy="12646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480C71" id="Groupe 15" o:spid="_x0000_s1026" style="position:absolute;margin-left:59.25pt;margin-top:99.1pt;width:79.45pt;height:23.2pt;z-index:251696128" coordsize="10090,2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">
                      <v:shape id="Image 7" o:spid="_x0000_s1027" type="#_x0000_t75" style="position:absolute;width:10090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">
                        <v:imagedata r:id="rId57" o:title=""/>
                        <v:path arrowok="t"/>
                      </v:shape>
                      <v:oval id="Ellipse 12" o:spid="_x0000_s1028" style="position:absolute;left:7393;top:291;width:1361;height:1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" fillcolor="#5b9bd5 [3204]" strokecolor="#1f4d78 [1604]" strokeweight="1pt">
                        <v:stroke joinstyle="miter"/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w:pict w14:anchorId="38078D61">
                <v:shape id="_x0000_s1056" type="#_x0000_t75" style="position:absolute;left:0;text-align:left;margin-left:5.65pt;margin-top:3.8pt;width:81.4pt;height:88.05pt;z-index:-251623424;mso-position-horizontal-relative:text;mso-position-vertical-relative:text">
                  <v:imagedata r:id="rId58" o:title="j0203092[1]"/>
                </v:shape>
              </w:pict>
            </w:r>
            <w:r w:rsidRPr="00EB68CA">
              <w:rPr>
                <w:sz w:val="180"/>
                <w:szCs w:val="180"/>
              </w:rPr>
              <w:sym w:font="Webdings" w:char="F04F"/>
            </w:r>
          </w:p>
        </w:tc>
      </w:tr>
      <w:tr w:rsidR="00EB68CA" w:rsidTr="00EB68CA">
        <w:trPr>
          <w:trHeight w:val="2670"/>
        </w:trPr>
        <w:tc>
          <w:tcPr>
            <w:tcW w:w="3731" w:type="dxa"/>
            <w:vAlign w:val="center"/>
          </w:tcPr>
          <w:p w:rsidR="00EB68CA" w:rsidRDefault="00EB68CA" w:rsidP="00EB68CA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9D0CE2D" wp14:editId="6A826FAF">
                  <wp:extent cx="1609725" cy="1409700"/>
                  <wp:effectExtent l="0" t="0" r="9525" b="0"/>
                  <wp:docPr id="27" name="Image 27" descr="j008903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j008903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  <w:vAlign w:val="center"/>
          </w:tcPr>
          <w:p w:rsidR="00EB68CA" w:rsidRDefault="00EB68CA" w:rsidP="00EB68CA">
            <w:pPr>
              <w:jc w:val="center"/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 wp14:anchorId="29037686" wp14:editId="04E6C661">
                  <wp:extent cx="1638300" cy="1554713"/>
                  <wp:effectExtent l="0" t="0" r="0" b="7620"/>
                  <wp:docPr id="30" name="Image 30" descr="j023212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j023212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10" cy="155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vAlign w:val="center"/>
          </w:tcPr>
          <w:p w:rsidR="00EB68CA" w:rsidRDefault="00EB68CA" w:rsidP="00EB68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552698" wp14:editId="71B66743">
                  <wp:extent cx="1323975" cy="1504950"/>
                  <wp:effectExtent l="0" t="0" r="9525" b="0"/>
                  <wp:docPr id="29" name="Image 29" descr="j023291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j023291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9" w:type="dxa"/>
            <w:vAlign w:val="center"/>
          </w:tcPr>
          <w:p w:rsidR="00EB68CA" w:rsidRDefault="00EB68CA" w:rsidP="00EB68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A47191" wp14:editId="28A5CE2C">
                  <wp:extent cx="1257300" cy="908994"/>
                  <wp:effectExtent l="0" t="0" r="0" b="571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970" cy="91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object w:dxaOrig="1410" w:dyaOrig="1485">
                <v:shape id="_x0000_i1146" type="#_x0000_t75" style="width:70.45pt;height:74.3pt" o:ole="">
                  <v:imagedata r:id="rId63" o:title=""/>
                </v:shape>
                <o:OLEObject Type="Embed" ProgID="PBrush" ShapeID="_x0000_i1146" DrawAspect="Content" ObjectID="_1647433808" r:id="rId64"/>
              </w:object>
            </w:r>
          </w:p>
        </w:tc>
      </w:tr>
      <w:tr w:rsidR="00EB68CA" w:rsidTr="00EB68CA">
        <w:trPr>
          <w:trHeight w:val="2670"/>
        </w:trPr>
        <w:tc>
          <w:tcPr>
            <w:tcW w:w="3731" w:type="dxa"/>
            <w:vAlign w:val="center"/>
          </w:tcPr>
          <w:p w:rsidR="00EB68CA" w:rsidRDefault="00EB68CA" w:rsidP="00EB68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</w:t>
            </w:r>
            <w:r w:rsidRPr="00C542EA">
              <w:rPr>
                <w:noProof/>
                <w:lang w:eastAsia="fr-FR"/>
              </w:rPr>
              <w:drawing>
                <wp:inline distT="0" distB="0" distL="0" distR="0" wp14:anchorId="7BE3499E" wp14:editId="598C3838">
                  <wp:extent cx="1495425" cy="1495425"/>
                  <wp:effectExtent l="0" t="0" r="9525" b="9525"/>
                  <wp:docPr id="37" name="Image 37" descr="C:\Users\gpavon\Documents\LOGOS\dictée à l'adul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C:\Users\gpavon\Documents\LOGOS\dictée à l'adul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  <w:vAlign w:val="center"/>
          </w:tcPr>
          <w:p w:rsidR="00EB68CA" w:rsidRDefault="00EB68CA" w:rsidP="00EB68CA">
            <w:pPr>
              <w:jc w:val="center"/>
              <w:rPr>
                <w:rFonts w:ascii="Arial" w:hAnsi="Arial" w:cs="Arial"/>
                <w:noProof/>
                <w:color w:val="000000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55A611" wp14:editId="37D0BF54">
                  <wp:extent cx="1980727" cy="1599158"/>
                  <wp:effectExtent l="0" t="0" r="635" b="127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4" cy="160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vAlign w:val="center"/>
          </w:tcPr>
          <w:p w:rsidR="00EB68CA" w:rsidRDefault="00EB68CA" w:rsidP="00EB68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48DBBF" wp14:editId="2C230D3F">
                  <wp:extent cx="2131858" cy="1399540"/>
                  <wp:effectExtent l="0" t="0" r="190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263" cy="140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9" w:type="dxa"/>
            <w:vAlign w:val="center"/>
          </w:tcPr>
          <w:p w:rsidR="00EB68CA" w:rsidRDefault="00EB68CA" w:rsidP="00EB68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57C00214" wp14:editId="7C1C8B15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1007745</wp:posOffset>
                      </wp:positionV>
                      <wp:extent cx="1847850" cy="309880"/>
                      <wp:effectExtent l="0" t="0" r="0" b="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309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68CA" w:rsidRPr="00D0384C" w:rsidRDefault="00EB68CA" w:rsidP="00D0384C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0384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Activité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           </w:t>
                                  </w:r>
                                  <w:r w:rsidRPr="00D0384C"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   </w:t>
                                  </w:r>
                                  <w:r w:rsidRPr="00D0384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libre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C002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15.95pt;margin-top:79.35pt;width:145.5pt;height:24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" filled="f" stroked="f">
                      <v:textbox>
                        <w:txbxContent>
                          <w:p w:rsidR="00EB68CA" w:rsidRPr="00D0384C" w:rsidRDefault="00EB68CA" w:rsidP="00D038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0384C">
                              <w:rPr>
                                <w:b/>
                                <w:sz w:val="28"/>
                                <w:szCs w:val="28"/>
                              </w:rPr>
                              <w:t>Activité</w:t>
                            </w: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D0384C"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r w:rsidRPr="00D0384C">
                              <w:rPr>
                                <w:b/>
                                <w:sz w:val="28"/>
                                <w:szCs w:val="28"/>
                              </w:rPr>
                              <w:t>libre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E10B251" wp14:editId="1195B9DA">
                  <wp:extent cx="2197205" cy="139954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29" cy="140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0E2" w:rsidRDefault="00C220E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55"/>
        <w:gridCol w:w="412"/>
        <w:gridCol w:w="6048"/>
      </w:tblGrid>
      <w:tr w:rsidR="00787D92" w:rsidTr="007C28FB">
        <w:tc>
          <w:tcPr>
            <w:tcW w:w="8655" w:type="dxa"/>
            <w:tcBorders>
              <w:bottom w:val="nil"/>
            </w:tcBorders>
          </w:tcPr>
          <w:p w:rsidR="00787D92" w:rsidRDefault="00787D92" w:rsidP="007C28FB"/>
          <w:p w:rsidR="00787D92" w:rsidRDefault="00787D92">
            <w:r>
              <w:rPr>
                <w:noProof/>
                <w:lang w:eastAsia="fr-FR"/>
              </w:rPr>
              <w:drawing>
                <wp:inline distT="0" distB="0" distL="0" distR="0" wp14:anchorId="6B16E2F9" wp14:editId="680E5D18">
                  <wp:extent cx="5358299" cy="1468877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677" cy="147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7D92" w:rsidRDefault="00787D92"/>
          <w:p w:rsidR="00787D92" w:rsidRDefault="00787D92"/>
          <w:p w:rsidR="00787D92" w:rsidRDefault="00787D92" w:rsidP="00787D92">
            <w:r w:rsidRPr="00787D92">
              <w:rPr>
                <w:b/>
              </w:rPr>
              <w:t>Sur Android</w:t>
            </w:r>
            <w:r>
              <w:t> : suivez les instructions ci-dessus (Source : MATERNELLE ACTU 01)</w:t>
            </w:r>
          </w:p>
        </w:tc>
        <w:tc>
          <w:tcPr>
            <w:tcW w:w="412" w:type="dxa"/>
            <w:tcBorders>
              <w:top w:val="nil"/>
              <w:bottom w:val="nil"/>
            </w:tcBorders>
          </w:tcPr>
          <w:p w:rsidR="00787D92" w:rsidRDefault="00787D92"/>
        </w:tc>
        <w:tc>
          <w:tcPr>
            <w:tcW w:w="6048" w:type="dxa"/>
            <w:vMerge w:val="restart"/>
          </w:tcPr>
          <w:p w:rsidR="00787D92" w:rsidRDefault="00787D92"/>
          <w:p w:rsidR="00787D92" w:rsidRPr="00787D92" w:rsidRDefault="00787D92" w:rsidP="00787D9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87D92">
              <w:rPr>
                <w:b/>
                <w:sz w:val="28"/>
                <w:szCs w:val="28"/>
              </w:rPr>
              <w:t>Besoin d’un retour au calme ?</w:t>
            </w:r>
          </w:p>
          <w:p w:rsidR="00787D92" w:rsidRPr="00787D92" w:rsidRDefault="00787D92" w:rsidP="00787D9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87D92">
              <w:rPr>
                <w:b/>
                <w:sz w:val="28"/>
                <w:szCs w:val="28"/>
              </w:rPr>
              <w:t>Besoin d’une pause entre 2 activités ?</w:t>
            </w:r>
          </w:p>
          <w:p w:rsidR="00787D92" w:rsidRPr="00787D92" w:rsidRDefault="00787D92" w:rsidP="00787D9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87D92">
              <w:rPr>
                <w:b/>
                <w:sz w:val="28"/>
                <w:szCs w:val="28"/>
              </w:rPr>
              <w:t>Besoin d’un rituel avant de se mobiliser sur une activité d’apprentissage ?</w:t>
            </w:r>
          </w:p>
          <w:p w:rsidR="00787D92" w:rsidRDefault="00787D92" w:rsidP="00787D92">
            <w:pPr>
              <w:spacing w:line="276" w:lineRule="auto"/>
            </w:pPr>
          </w:p>
          <w:p w:rsidR="00787D92" w:rsidRDefault="00787D92" w:rsidP="00787D92">
            <w:pPr>
              <w:spacing w:line="276" w:lineRule="auto"/>
              <w:jc w:val="center"/>
            </w:pPr>
            <w:r>
              <w:t>N’hésitez pas à consulter le document</w:t>
            </w:r>
          </w:p>
          <w:p w:rsidR="00787D92" w:rsidRDefault="00787D92" w:rsidP="00787D92">
            <w:pPr>
              <w:spacing w:line="276" w:lineRule="auto"/>
              <w:jc w:val="center"/>
            </w:pPr>
            <w:r>
              <w:t>« Se détendre, se relaxer… »</w:t>
            </w:r>
          </w:p>
          <w:p w:rsidR="00787D92" w:rsidRDefault="00787D92" w:rsidP="00787D92">
            <w:pPr>
              <w:spacing w:line="276" w:lineRule="auto"/>
              <w:jc w:val="center"/>
            </w:pPr>
            <w:proofErr w:type="gramStart"/>
            <w:r>
              <w:t>sur</w:t>
            </w:r>
            <w:proofErr w:type="gramEnd"/>
            <w:r>
              <w:t xml:space="preserve"> le site du groupe départemental Maternelle</w:t>
            </w:r>
          </w:p>
          <w:p w:rsidR="00787D92" w:rsidRDefault="00787D92">
            <w:r>
              <w:rPr>
                <w:noProof/>
                <w:lang w:eastAsia="fr-FR"/>
              </w:rPr>
              <w:drawing>
                <wp:anchor distT="0" distB="0" distL="114300" distR="114300" simplePos="0" relativeHeight="251699200" behindDoc="0" locked="0" layoutInCell="1" allowOverlap="1" wp14:anchorId="0A165EA1" wp14:editId="1738F219">
                  <wp:simplePos x="0" y="0"/>
                  <wp:positionH relativeFrom="column">
                    <wp:posOffset>1341188</wp:posOffset>
                  </wp:positionH>
                  <wp:positionV relativeFrom="paragraph">
                    <wp:posOffset>86428</wp:posOffset>
                  </wp:positionV>
                  <wp:extent cx="1140964" cy="749030"/>
                  <wp:effectExtent l="0" t="0" r="254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64" cy="74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7D92" w:rsidRDefault="00787D92"/>
          <w:p w:rsidR="00787D92" w:rsidRDefault="00787D92"/>
          <w:p w:rsidR="00787D92" w:rsidRDefault="00787D92"/>
          <w:p w:rsidR="00787D92" w:rsidRDefault="00787D92"/>
          <w:p w:rsidR="00787D92" w:rsidRDefault="00787D92"/>
          <w:p w:rsidR="00787D92" w:rsidRPr="00787D92" w:rsidRDefault="00787D92" w:rsidP="00C32214">
            <w:pPr>
              <w:jc w:val="center"/>
              <w:rPr>
                <w:b/>
                <w:i/>
              </w:rPr>
            </w:pPr>
            <w:r w:rsidRPr="00787D92">
              <w:rPr>
                <w:b/>
                <w:i/>
                <w:color w:val="FF0000"/>
              </w:rPr>
              <w:t>En attente, lien avec un autre document en cours de finalisation</w:t>
            </w:r>
          </w:p>
        </w:tc>
      </w:tr>
      <w:tr w:rsidR="00787D92" w:rsidTr="007C28FB">
        <w:tc>
          <w:tcPr>
            <w:tcW w:w="8655" w:type="dxa"/>
            <w:tcBorders>
              <w:top w:val="nil"/>
              <w:bottom w:val="nil"/>
            </w:tcBorders>
          </w:tcPr>
          <w:p w:rsidR="00787D92" w:rsidRDefault="00787D92"/>
        </w:tc>
        <w:tc>
          <w:tcPr>
            <w:tcW w:w="412" w:type="dxa"/>
            <w:tcBorders>
              <w:top w:val="nil"/>
              <w:bottom w:val="nil"/>
            </w:tcBorders>
          </w:tcPr>
          <w:p w:rsidR="00787D92" w:rsidRDefault="00787D92"/>
        </w:tc>
        <w:tc>
          <w:tcPr>
            <w:tcW w:w="6048" w:type="dxa"/>
            <w:vMerge/>
          </w:tcPr>
          <w:p w:rsidR="00787D92" w:rsidRDefault="00787D92" w:rsidP="00C32214">
            <w:pPr>
              <w:jc w:val="center"/>
            </w:pPr>
          </w:p>
        </w:tc>
      </w:tr>
      <w:tr w:rsidR="00787D92" w:rsidTr="00C32214">
        <w:tc>
          <w:tcPr>
            <w:tcW w:w="8655" w:type="dxa"/>
            <w:tcBorders>
              <w:top w:val="nil"/>
            </w:tcBorders>
          </w:tcPr>
          <w:p w:rsidR="00787D92" w:rsidRDefault="00787D92" w:rsidP="00787D92">
            <w:pPr>
              <w:jc w:val="both"/>
            </w:pPr>
            <w:r w:rsidRPr="00787D92">
              <w:rPr>
                <w:b/>
              </w:rPr>
              <w:t xml:space="preserve">Sur </w:t>
            </w:r>
            <w:proofErr w:type="spellStart"/>
            <w:r w:rsidRPr="00787D92">
              <w:rPr>
                <w:b/>
              </w:rPr>
              <w:t>Iphone</w:t>
            </w:r>
            <w:proofErr w:type="spellEnd"/>
            <w:r>
              <w:t> : il suffit de mettre l’écran en mode photo et de centrer l’objectif sur le QR-Code qui sera automatiquement détecté. La page Web s’ouvre et il faut accepter la connexion.</w:t>
            </w:r>
          </w:p>
          <w:p w:rsidR="00787D92" w:rsidRDefault="00787D92"/>
        </w:tc>
        <w:tc>
          <w:tcPr>
            <w:tcW w:w="412" w:type="dxa"/>
            <w:tcBorders>
              <w:top w:val="nil"/>
              <w:bottom w:val="nil"/>
            </w:tcBorders>
          </w:tcPr>
          <w:p w:rsidR="00787D92" w:rsidRDefault="00787D92"/>
        </w:tc>
        <w:tc>
          <w:tcPr>
            <w:tcW w:w="6048" w:type="dxa"/>
            <w:vMerge/>
            <w:vAlign w:val="center"/>
          </w:tcPr>
          <w:p w:rsidR="00787D92" w:rsidRDefault="00787D92" w:rsidP="00C32214">
            <w:pPr>
              <w:jc w:val="center"/>
            </w:pPr>
          </w:p>
        </w:tc>
      </w:tr>
    </w:tbl>
    <w:p w:rsidR="00D20D82" w:rsidRDefault="00D20D82"/>
    <w:p w:rsidR="00F7189F" w:rsidRDefault="00F7189F"/>
    <w:p w:rsidR="00E469F7" w:rsidRPr="00E469F7" w:rsidRDefault="00E469F7">
      <w:pPr>
        <w:rPr>
          <w:i/>
          <w:sz w:val="28"/>
          <w:szCs w:val="28"/>
        </w:rPr>
      </w:pPr>
      <w:r w:rsidRPr="007C28FB">
        <w:rPr>
          <w:b/>
          <w:i/>
          <w:sz w:val="28"/>
          <w:szCs w:val="28"/>
        </w:rPr>
        <w:lastRenderedPageBreak/>
        <w:t>Pour les enseignants</w:t>
      </w:r>
      <w:r w:rsidR="007E0E30">
        <w:rPr>
          <w:i/>
          <w:sz w:val="28"/>
          <w:szCs w:val="28"/>
        </w:rPr>
        <w:t xml:space="preserve"> - </w:t>
      </w:r>
      <w:r w:rsidR="007E0E30" w:rsidRPr="00E469F7">
        <w:rPr>
          <w:i/>
        </w:rPr>
        <w:t>Cliquer sur les images</w:t>
      </w:r>
      <w:r w:rsidR="007E0E30">
        <w:rPr>
          <w:i/>
        </w:rPr>
        <w:t xml:space="preserve"> pour accéder aux sites.</w:t>
      </w:r>
    </w:p>
    <w:p w:rsidR="00DF4355" w:rsidRDefault="00DF4355">
      <w:pPr>
        <w:rPr>
          <w:b/>
          <w:sz w:val="28"/>
          <w:szCs w:val="28"/>
        </w:rPr>
      </w:pPr>
      <w:r w:rsidRPr="00C90AFD">
        <w:rPr>
          <w:b/>
          <w:sz w:val="28"/>
          <w:szCs w:val="28"/>
        </w:rPr>
        <w:t>De nombreuses ressources sont relayées et mises en ligne sur les sites des groupes départementaux du Rhône :</w:t>
      </w:r>
    </w:p>
    <w:p w:rsidR="007E0E30" w:rsidRPr="00C90AFD" w:rsidRDefault="007E0E30">
      <w:pPr>
        <w:rPr>
          <w:b/>
          <w:sz w:val="28"/>
          <w:szCs w:val="28"/>
        </w:rPr>
      </w:pPr>
    </w:p>
    <w:tbl>
      <w:tblPr>
        <w:tblStyle w:val="Grilledutableau"/>
        <w:tblW w:w="15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2"/>
        <w:gridCol w:w="3033"/>
        <w:gridCol w:w="3032"/>
        <w:gridCol w:w="3033"/>
        <w:gridCol w:w="3033"/>
      </w:tblGrid>
      <w:tr w:rsidR="008A7E28" w:rsidTr="00AF6D88">
        <w:tc>
          <w:tcPr>
            <w:tcW w:w="3032" w:type="dxa"/>
            <w:vAlign w:val="center"/>
          </w:tcPr>
          <w:p w:rsidR="00E469F7" w:rsidRDefault="00E469F7" w:rsidP="00C90A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079A50" wp14:editId="332F6EB9">
                  <wp:extent cx="1762393" cy="872836"/>
                  <wp:effectExtent l="0" t="0" r="0" b="3810"/>
                  <wp:docPr id="53" name="Image 53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968" cy="90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  <w:vAlign w:val="center"/>
          </w:tcPr>
          <w:p w:rsidR="00E469F7" w:rsidRDefault="00C90AFD" w:rsidP="00C90A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AF5B17" wp14:editId="3FA23214">
                  <wp:extent cx="1356786" cy="1121310"/>
                  <wp:effectExtent l="0" t="0" r="0" b="3175"/>
                  <wp:docPr id="60" name="Image 60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23" cy="113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  <w:vAlign w:val="center"/>
          </w:tcPr>
          <w:p w:rsidR="00E469F7" w:rsidRDefault="008A7E28" w:rsidP="00C90A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62D2C1" wp14:editId="00FA6145">
                  <wp:extent cx="1528562" cy="1204133"/>
                  <wp:effectExtent l="0" t="0" r="0" b="0"/>
                  <wp:docPr id="62" name="Image 62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37" cy="121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  <w:vAlign w:val="center"/>
          </w:tcPr>
          <w:p w:rsidR="00E469F7" w:rsidRDefault="008A7E28" w:rsidP="00C90A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527AA88" wp14:editId="07B22638">
                  <wp:extent cx="1203841" cy="1132237"/>
                  <wp:effectExtent l="0" t="0" r="0" b="0"/>
                  <wp:docPr id="63" name="Image 63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88" cy="115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  <w:vAlign w:val="center"/>
          </w:tcPr>
          <w:p w:rsidR="00E469F7" w:rsidRDefault="00C90AFD" w:rsidP="00C90A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A94E81" wp14:editId="25081962">
                  <wp:extent cx="964160" cy="1158331"/>
                  <wp:effectExtent l="0" t="0" r="7620" b="3810"/>
                  <wp:docPr id="61" name="Image 61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626" cy="116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28" w:rsidRPr="00E469F7" w:rsidTr="00AF6D88">
        <w:tc>
          <w:tcPr>
            <w:tcW w:w="3032" w:type="dxa"/>
            <w:shd w:val="clear" w:color="auto" w:fill="FFD966" w:themeFill="accent4" w:themeFillTint="99"/>
            <w:vAlign w:val="center"/>
          </w:tcPr>
          <w:p w:rsidR="00C90AFD" w:rsidRDefault="00C90AFD" w:rsidP="00C90AFD">
            <w:pPr>
              <w:jc w:val="center"/>
              <w:rPr>
                <w:b/>
              </w:rPr>
            </w:pPr>
          </w:p>
          <w:p w:rsidR="00E469F7" w:rsidRDefault="00E469F7" w:rsidP="00C90AFD">
            <w:pPr>
              <w:jc w:val="center"/>
              <w:rPr>
                <w:b/>
              </w:rPr>
            </w:pPr>
            <w:r w:rsidRPr="00E469F7">
              <w:rPr>
                <w:b/>
              </w:rPr>
              <w:t>Maîtrise de la langue</w:t>
            </w:r>
          </w:p>
          <w:p w:rsidR="00C90AFD" w:rsidRPr="00E469F7" w:rsidRDefault="00C90AFD" w:rsidP="00C90AFD">
            <w:pPr>
              <w:jc w:val="center"/>
              <w:rPr>
                <w:b/>
              </w:rPr>
            </w:pPr>
          </w:p>
        </w:tc>
        <w:tc>
          <w:tcPr>
            <w:tcW w:w="3033" w:type="dxa"/>
            <w:shd w:val="clear" w:color="auto" w:fill="FFF2CC" w:themeFill="accent4" w:themeFillTint="33"/>
            <w:vAlign w:val="center"/>
          </w:tcPr>
          <w:p w:rsidR="00E469F7" w:rsidRPr="00E469F7" w:rsidRDefault="00E469F7" w:rsidP="00C90AFD">
            <w:pPr>
              <w:jc w:val="center"/>
              <w:rPr>
                <w:b/>
              </w:rPr>
            </w:pPr>
            <w:r w:rsidRPr="00E469F7">
              <w:rPr>
                <w:b/>
              </w:rPr>
              <w:t>Langues vivantes</w:t>
            </w:r>
          </w:p>
        </w:tc>
        <w:tc>
          <w:tcPr>
            <w:tcW w:w="3032" w:type="dxa"/>
            <w:shd w:val="clear" w:color="auto" w:fill="FFD966" w:themeFill="accent4" w:themeFillTint="99"/>
            <w:vAlign w:val="center"/>
          </w:tcPr>
          <w:p w:rsidR="00E469F7" w:rsidRPr="00E469F7" w:rsidRDefault="00E469F7" w:rsidP="00C90AFD">
            <w:pPr>
              <w:jc w:val="center"/>
              <w:rPr>
                <w:b/>
              </w:rPr>
            </w:pPr>
            <w:r w:rsidRPr="00E469F7">
              <w:rPr>
                <w:b/>
              </w:rPr>
              <w:t>Arts plastiques</w:t>
            </w:r>
          </w:p>
        </w:tc>
        <w:tc>
          <w:tcPr>
            <w:tcW w:w="3033" w:type="dxa"/>
            <w:shd w:val="clear" w:color="auto" w:fill="FFF2CC" w:themeFill="accent4" w:themeFillTint="33"/>
            <w:vAlign w:val="center"/>
          </w:tcPr>
          <w:p w:rsidR="00E469F7" w:rsidRPr="00E469F7" w:rsidRDefault="00E469F7" w:rsidP="00C90AFD">
            <w:pPr>
              <w:jc w:val="center"/>
              <w:rPr>
                <w:b/>
              </w:rPr>
            </w:pPr>
            <w:r w:rsidRPr="00E469F7">
              <w:rPr>
                <w:b/>
              </w:rPr>
              <w:t>Musique</w:t>
            </w:r>
          </w:p>
        </w:tc>
        <w:tc>
          <w:tcPr>
            <w:tcW w:w="3033" w:type="dxa"/>
            <w:shd w:val="clear" w:color="auto" w:fill="FFD966" w:themeFill="accent4" w:themeFillTint="99"/>
            <w:vAlign w:val="center"/>
          </w:tcPr>
          <w:p w:rsidR="00E469F7" w:rsidRPr="00E469F7" w:rsidRDefault="00E469F7" w:rsidP="00C90AFD">
            <w:pPr>
              <w:jc w:val="center"/>
              <w:rPr>
                <w:b/>
              </w:rPr>
            </w:pPr>
            <w:r w:rsidRPr="00E469F7">
              <w:rPr>
                <w:b/>
              </w:rPr>
              <w:t>ASH</w:t>
            </w:r>
          </w:p>
        </w:tc>
      </w:tr>
    </w:tbl>
    <w:p w:rsidR="00E469F7" w:rsidRDefault="00E469F7">
      <w:pPr>
        <w:rPr>
          <w:i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3"/>
        <w:gridCol w:w="3023"/>
        <w:gridCol w:w="3023"/>
        <w:gridCol w:w="3023"/>
        <w:gridCol w:w="3023"/>
      </w:tblGrid>
      <w:tr w:rsidR="007E0E30" w:rsidTr="00AF6D88">
        <w:tc>
          <w:tcPr>
            <w:tcW w:w="3023" w:type="dxa"/>
          </w:tcPr>
          <w:p w:rsidR="00E469F7" w:rsidRDefault="00E469F7" w:rsidP="00D27D72">
            <w:pPr>
              <w:jc w:val="center"/>
            </w:pPr>
          </w:p>
        </w:tc>
        <w:tc>
          <w:tcPr>
            <w:tcW w:w="3023" w:type="dxa"/>
            <w:vAlign w:val="center"/>
          </w:tcPr>
          <w:p w:rsidR="00E469F7" w:rsidRDefault="008A7E28" w:rsidP="007E0E3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259A24" wp14:editId="37972F45">
                  <wp:extent cx="1781882" cy="719192"/>
                  <wp:effectExtent l="0" t="0" r="0" b="5080"/>
                  <wp:docPr id="192" name="Image 192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615" cy="74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:rsidR="00E469F7" w:rsidRDefault="00E469F7" w:rsidP="00D27D72">
            <w:pPr>
              <w:jc w:val="center"/>
            </w:pPr>
          </w:p>
        </w:tc>
        <w:tc>
          <w:tcPr>
            <w:tcW w:w="3023" w:type="dxa"/>
          </w:tcPr>
          <w:p w:rsidR="007E0E30" w:rsidRDefault="007E0E30" w:rsidP="00D27D72">
            <w:pPr>
              <w:jc w:val="center"/>
            </w:pPr>
          </w:p>
          <w:p w:rsidR="00E469F7" w:rsidRDefault="007E0E30" w:rsidP="00D27D7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950EC4" wp14:editId="6AEA2587">
                  <wp:extent cx="1720328" cy="781967"/>
                  <wp:effectExtent l="0" t="0" r="0" b="0"/>
                  <wp:docPr id="193" name="Image 193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849" cy="81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E30" w:rsidRDefault="007E0E30" w:rsidP="00D27D72">
            <w:pPr>
              <w:jc w:val="center"/>
            </w:pPr>
          </w:p>
        </w:tc>
        <w:tc>
          <w:tcPr>
            <w:tcW w:w="3023" w:type="dxa"/>
          </w:tcPr>
          <w:p w:rsidR="00E469F7" w:rsidRDefault="00E469F7" w:rsidP="00D27D72">
            <w:pPr>
              <w:jc w:val="center"/>
            </w:pPr>
          </w:p>
        </w:tc>
      </w:tr>
      <w:tr w:rsidR="007E0E30" w:rsidRPr="00E469F7" w:rsidTr="00AF6D88">
        <w:tc>
          <w:tcPr>
            <w:tcW w:w="3023" w:type="dxa"/>
          </w:tcPr>
          <w:p w:rsidR="00E469F7" w:rsidRPr="00E469F7" w:rsidRDefault="00E469F7" w:rsidP="00E469F7">
            <w:pPr>
              <w:jc w:val="center"/>
              <w:rPr>
                <w:b/>
              </w:rPr>
            </w:pPr>
          </w:p>
        </w:tc>
        <w:tc>
          <w:tcPr>
            <w:tcW w:w="3023" w:type="dxa"/>
            <w:shd w:val="clear" w:color="auto" w:fill="FFD966" w:themeFill="accent4" w:themeFillTint="99"/>
          </w:tcPr>
          <w:p w:rsidR="00C90AFD" w:rsidRPr="00710545" w:rsidRDefault="00C90AFD" w:rsidP="00E469F7">
            <w:pPr>
              <w:jc w:val="center"/>
              <w:rPr>
                <w:b/>
                <w:sz w:val="12"/>
                <w:szCs w:val="12"/>
              </w:rPr>
            </w:pPr>
            <w:bookmarkStart w:id="0" w:name="_GoBack"/>
            <w:bookmarkEnd w:id="0"/>
          </w:p>
          <w:p w:rsidR="00E469F7" w:rsidRDefault="00710545" w:rsidP="00E469F7">
            <w:pPr>
              <w:jc w:val="center"/>
              <w:rPr>
                <w:b/>
              </w:rPr>
            </w:pPr>
            <w:r>
              <w:rPr>
                <w:b/>
              </w:rPr>
              <w:t>Agir, comprendre, s’exprimer à travers l’activité physique</w:t>
            </w:r>
          </w:p>
          <w:p w:rsidR="00C90AFD" w:rsidRPr="00710545" w:rsidRDefault="00C90AFD" w:rsidP="00E469F7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023" w:type="dxa"/>
          </w:tcPr>
          <w:p w:rsidR="00E469F7" w:rsidRPr="00E469F7" w:rsidRDefault="00E469F7" w:rsidP="00E469F7">
            <w:pPr>
              <w:jc w:val="center"/>
              <w:rPr>
                <w:b/>
              </w:rPr>
            </w:pPr>
          </w:p>
        </w:tc>
        <w:tc>
          <w:tcPr>
            <w:tcW w:w="3023" w:type="dxa"/>
            <w:shd w:val="clear" w:color="auto" w:fill="FFD966" w:themeFill="accent4" w:themeFillTint="99"/>
          </w:tcPr>
          <w:p w:rsidR="00C90AFD" w:rsidRDefault="00C90AFD" w:rsidP="00E469F7">
            <w:pPr>
              <w:jc w:val="center"/>
              <w:rPr>
                <w:b/>
              </w:rPr>
            </w:pPr>
          </w:p>
          <w:p w:rsidR="00E469F7" w:rsidRPr="00E469F7" w:rsidRDefault="00E469F7" w:rsidP="00E469F7">
            <w:pPr>
              <w:jc w:val="center"/>
              <w:rPr>
                <w:b/>
              </w:rPr>
            </w:pPr>
            <w:r w:rsidRPr="00E469F7">
              <w:rPr>
                <w:b/>
              </w:rPr>
              <w:t>Maternelle</w:t>
            </w:r>
          </w:p>
        </w:tc>
        <w:tc>
          <w:tcPr>
            <w:tcW w:w="3023" w:type="dxa"/>
          </w:tcPr>
          <w:p w:rsidR="00E469F7" w:rsidRPr="00E469F7" w:rsidRDefault="00E469F7" w:rsidP="00E469F7">
            <w:pPr>
              <w:jc w:val="center"/>
              <w:rPr>
                <w:b/>
              </w:rPr>
            </w:pPr>
          </w:p>
        </w:tc>
      </w:tr>
    </w:tbl>
    <w:p w:rsidR="00E469F7" w:rsidRPr="00C90AFD" w:rsidRDefault="00C90AFD" w:rsidP="00E469F7">
      <w:pPr>
        <w:rPr>
          <w:b/>
          <w:sz w:val="28"/>
          <w:szCs w:val="28"/>
        </w:rPr>
      </w:pPr>
      <w:r>
        <w:rPr>
          <w:i/>
        </w:rPr>
        <w:t xml:space="preserve"> </w:t>
      </w:r>
    </w:p>
    <w:p w:rsidR="00AE7704" w:rsidRPr="00C90AFD" w:rsidRDefault="00E469F7" w:rsidP="00E469F7">
      <w:pPr>
        <w:rPr>
          <w:b/>
          <w:sz w:val="28"/>
          <w:szCs w:val="28"/>
        </w:rPr>
      </w:pPr>
      <w:r w:rsidRPr="00C90AFD">
        <w:rPr>
          <w:b/>
          <w:sz w:val="28"/>
          <w:szCs w:val="28"/>
        </w:rPr>
        <w:t xml:space="preserve">Côté numérique : </w:t>
      </w:r>
    </w:p>
    <w:tbl>
      <w:tblPr>
        <w:tblStyle w:val="Grilledutableau"/>
        <w:tblW w:w="104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562"/>
        <w:gridCol w:w="2985"/>
        <w:gridCol w:w="572"/>
        <w:gridCol w:w="3399"/>
      </w:tblGrid>
      <w:tr w:rsidR="00AF6D88" w:rsidTr="00AF6D88">
        <w:trPr>
          <w:jc w:val="center"/>
        </w:trPr>
        <w:tc>
          <w:tcPr>
            <w:tcW w:w="2976" w:type="dxa"/>
          </w:tcPr>
          <w:p w:rsidR="00AE7704" w:rsidRDefault="00C90AFD" w:rsidP="00AE77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7D93818" wp14:editId="47B77939">
                  <wp:extent cx="881248" cy="1124640"/>
                  <wp:effectExtent l="0" t="0" r="0" b="0"/>
                  <wp:docPr id="57" name="Image 57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571" cy="113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</w:tcPr>
          <w:p w:rsidR="00AE7704" w:rsidRDefault="00AE7704" w:rsidP="00AE7704">
            <w:pPr>
              <w:jc w:val="center"/>
            </w:pPr>
          </w:p>
        </w:tc>
        <w:tc>
          <w:tcPr>
            <w:tcW w:w="2985" w:type="dxa"/>
          </w:tcPr>
          <w:p w:rsidR="00AE7704" w:rsidRDefault="00AE7704" w:rsidP="00AE77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4CE71D" wp14:editId="344B058C">
                  <wp:extent cx="1758865" cy="1164080"/>
                  <wp:effectExtent l="0" t="0" r="0" b="0"/>
                  <wp:docPr id="56" name="Image 56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61" cy="117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</w:tcPr>
          <w:p w:rsidR="00AE7704" w:rsidRDefault="00AE7704" w:rsidP="00AE7704">
            <w:pPr>
              <w:jc w:val="center"/>
            </w:pPr>
          </w:p>
        </w:tc>
        <w:tc>
          <w:tcPr>
            <w:tcW w:w="3399" w:type="dxa"/>
          </w:tcPr>
          <w:p w:rsidR="00AE7704" w:rsidRDefault="00AE7704" w:rsidP="00AE77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A6F405" wp14:editId="27EC2DFF">
                  <wp:extent cx="1628571" cy="1161905"/>
                  <wp:effectExtent l="0" t="0" r="0" b="635"/>
                  <wp:docPr id="55" name="Image 55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571" cy="11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D88" w:rsidRPr="00E469F7" w:rsidTr="00AF6D88">
        <w:trPr>
          <w:jc w:val="center"/>
        </w:trPr>
        <w:tc>
          <w:tcPr>
            <w:tcW w:w="2976" w:type="dxa"/>
            <w:shd w:val="clear" w:color="auto" w:fill="FFF2CC" w:themeFill="accent4" w:themeFillTint="33"/>
          </w:tcPr>
          <w:p w:rsidR="00AE7704" w:rsidRDefault="00AE7704" w:rsidP="00AE7704">
            <w:pPr>
              <w:jc w:val="center"/>
              <w:rPr>
                <w:b/>
              </w:rPr>
            </w:pPr>
          </w:p>
          <w:p w:rsidR="00AE7704" w:rsidRDefault="00AE7704" w:rsidP="00C90AFD">
            <w:pPr>
              <w:ind w:left="1448" w:hanging="1448"/>
              <w:jc w:val="center"/>
              <w:rPr>
                <w:b/>
              </w:rPr>
            </w:pPr>
            <w:r>
              <w:rPr>
                <w:b/>
              </w:rPr>
              <w:t>RDRI</w:t>
            </w:r>
          </w:p>
          <w:p w:rsidR="00C90AFD" w:rsidRPr="00E469F7" w:rsidRDefault="00C90AFD" w:rsidP="00C90AFD">
            <w:pPr>
              <w:ind w:left="1448" w:hanging="1448"/>
              <w:jc w:val="center"/>
              <w:rPr>
                <w:b/>
              </w:rPr>
            </w:pPr>
          </w:p>
        </w:tc>
        <w:tc>
          <w:tcPr>
            <w:tcW w:w="562" w:type="dxa"/>
            <w:vAlign w:val="center"/>
          </w:tcPr>
          <w:p w:rsidR="00AE7704" w:rsidRPr="00E469F7" w:rsidRDefault="007E0E30" w:rsidP="00AE7704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</w:t>
            </w:r>
          </w:p>
        </w:tc>
        <w:tc>
          <w:tcPr>
            <w:tcW w:w="2985" w:type="dxa"/>
            <w:shd w:val="clear" w:color="auto" w:fill="FFD966" w:themeFill="accent4" w:themeFillTint="99"/>
            <w:vAlign w:val="center"/>
          </w:tcPr>
          <w:p w:rsidR="00AE7704" w:rsidRPr="00E469F7" w:rsidRDefault="00AE7704" w:rsidP="00C90AFD">
            <w:pPr>
              <w:jc w:val="center"/>
              <w:rPr>
                <w:b/>
              </w:rPr>
            </w:pPr>
            <w:r>
              <w:rPr>
                <w:b/>
              </w:rPr>
              <w:t xml:space="preserve">Répertoire de M. DUCROUX, </w:t>
            </w:r>
            <w:proofErr w:type="spellStart"/>
            <w:r>
              <w:rPr>
                <w:b/>
              </w:rPr>
              <w:t>Erun</w:t>
            </w:r>
            <w:proofErr w:type="spellEnd"/>
          </w:p>
        </w:tc>
        <w:tc>
          <w:tcPr>
            <w:tcW w:w="572" w:type="dxa"/>
            <w:vAlign w:val="center"/>
          </w:tcPr>
          <w:p w:rsidR="00AE7704" w:rsidRPr="00E469F7" w:rsidRDefault="00AE7704" w:rsidP="00C90AFD">
            <w:pPr>
              <w:jc w:val="center"/>
              <w:rPr>
                <w:b/>
              </w:rPr>
            </w:pPr>
          </w:p>
        </w:tc>
        <w:tc>
          <w:tcPr>
            <w:tcW w:w="3399" w:type="dxa"/>
            <w:shd w:val="clear" w:color="auto" w:fill="FFF2CC" w:themeFill="accent4" w:themeFillTint="33"/>
            <w:vAlign w:val="center"/>
          </w:tcPr>
          <w:p w:rsidR="00AE7704" w:rsidRDefault="00AE7704" w:rsidP="00C90AF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Symbaloo</w:t>
            </w:r>
            <w:proofErr w:type="spellEnd"/>
            <w:r>
              <w:rPr>
                <w:b/>
              </w:rPr>
              <w:t xml:space="preserve"> de C. GILGER,</w:t>
            </w:r>
          </w:p>
          <w:p w:rsidR="00AE7704" w:rsidRPr="00E469F7" w:rsidRDefault="00AE7704" w:rsidP="00C90AF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Erun</w:t>
            </w:r>
            <w:proofErr w:type="spellEnd"/>
          </w:p>
        </w:tc>
      </w:tr>
    </w:tbl>
    <w:p w:rsidR="00E469F7" w:rsidRPr="00E469F7" w:rsidRDefault="00E469F7">
      <w:pPr>
        <w:rPr>
          <w:i/>
        </w:rPr>
      </w:pPr>
    </w:p>
    <w:sectPr w:rsidR="00E469F7" w:rsidRPr="00E469F7" w:rsidSect="00BF0183">
      <w:pgSz w:w="16838" w:h="11906" w:orient="landscape"/>
      <w:pgMar w:top="284" w:right="72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85F64"/>
    <w:multiLevelType w:val="hybridMultilevel"/>
    <w:tmpl w:val="757C8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70B1F"/>
    <w:multiLevelType w:val="hybridMultilevel"/>
    <w:tmpl w:val="282C6898"/>
    <w:lvl w:ilvl="0" w:tplc="87B000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B6032"/>
    <w:multiLevelType w:val="hybridMultilevel"/>
    <w:tmpl w:val="6C94CCD4"/>
    <w:lvl w:ilvl="0" w:tplc="7C82FA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FB6BD3"/>
    <w:multiLevelType w:val="hybridMultilevel"/>
    <w:tmpl w:val="AE7C5478"/>
    <w:lvl w:ilvl="0" w:tplc="CA4EB3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831"/>
    <w:rsid w:val="001334FC"/>
    <w:rsid w:val="001B55E3"/>
    <w:rsid w:val="003471B3"/>
    <w:rsid w:val="004D41C8"/>
    <w:rsid w:val="00710545"/>
    <w:rsid w:val="00784093"/>
    <w:rsid w:val="00787D92"/>
    <w:rsid w:val="007C28FB"/>
    <w:rsid w:val="007E0E30"/>
    <w:rsid w:val="007E3D8F"/>
    <w:rsid w:val="007F325B"/>
    <w:rsid w:val="008949B6"/>
    <w:rsid w:val="008A7E28"/>
    <w:rsid w:val="008C6FDD"/>
    <w:rsid w:val="00A756BD"/>
    <w:rsid w:val="00AE7704"/>
    <w:rsid w:val="00AF6D88"/>
    <w:rsid w:val="00B47B8C"/>
    <w:rsid w:val="00BD0A06"/>
    <w:rsid w:val="00BF0183"/>
    <w:rsid w:val="00C220E2"/>
    <w:rsid w:val="00C32214"/>
    <w:rsid w:val="00C542EA"/>
    <w:rsid w:val="00C54E4A"/>
    <w:rsid w:val="00C90AFD"/>
    <w:rsid w:val="00D0384C"/>
    <w:rsid w:val="00D20D82"/>
    <w:rsid w:val="00D71635"/>
    <w:rsid w:val="00D85311"/>
    <w:rsid w:val="00DE2711"/>
    <w:rsid w:val="00DF4355"/>
    <w:rsid w:val="00E469F7"/>
    <w:rsid w:val="00EB68CA"/>
    <w:rsid w:val="00ED4831"/>
    <w:rsid w:val="00F7189F"/>
    <w:rsid w:val="00F95F8F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3F52B35A"/>
  <w15:chartTrackingRefBased/>
  <w15:docId w15:val="{56D135C7-A4ED-40F2-90FD-7E2E964E5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D4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C6FD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95F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2.ac-lyon.fr/etab/ien/rhone/langues-vivantes/IMG/mp3/05-premi_res_comptines_anglaises___jelly_on_a_plate.mp3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oleObject" Target="embeddings/oleObject9.bin"/><Relationship Id="rId21" Type="http://schemas.openxmlformats.org/officeDocument/2006/relationships/oleObject" Target="embeddings/oleObject3.bin"/><Relationship Id="rId34" Type="http://schemas.openxmlformats.org/officeDocument/2006/relationships/image" Target="http://prescolaire.educal.com/clipart/images/activites/jeux_libres_clr.gif" TargetMode="External"/><Relationship Id="rId42" Type="http://schemas.openxmlformats.org/officeDocument/2006/relationships/oleObject" Target="embeddings/oleObject11.bin"/><Relationship Id="rId47" Type="http://schemas.openxmlformats.org/officeDocument/2006/relationships/image" Target="media/image22.wmf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63" Type="http://schemas.openxmlformats.org/officeDocument/2006/relationships/image" Target="media/image36.png"/><Relationship Id="rId68" Type="http://schemas.openxmlformats.org/officeDocument/2006/relationships/image" Target="media/image40.png"/><Relationship Id="rId76" Type="http://schemas.openxmlformats.org/officeDocument/2006/relationships/hyperlink" Target="http://www2.ac-lyon.fr/ressources/rhone/arts-culture/spip.php?rubrique237&amp;lang=fr" TargetMode="External"/><Relationship Id="rId84" Type="http://schemas.openxmlformats.org/officeDocument/2006/relationships/hyperlink" Target="https://www.netvibes.com/rdritab69#Cycle_1" TargetMode="External"/><Relationship Id="rId89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oleObject" Target="embeddings/oleObject6.bin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32" Type="http://schemas.openxmlformats.org/officeDocument/2006/relationships/oleObject" Target="embeddings/oleObject7.bin"/><Relationship Id="rId37" Type="http://schemas.openxmlformats.org/officeDocument/2006/relationships/image" Target="http://prescolaire.educal.com/clipart/images/activites/peinture_chevalet_clr.gif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1.png"/><Relationship Id="rId53" Type="http://schemas.openxmlformats.org/officeDocument/2006/relationships/image" Target="media/image26.wmf"/><Relationship Id="rId58" Type="http://schemas.openxmlformats.org/officeDocument/2006/relationships/image" Target="media/image31.wmf"/><Relationship Id="rId66" Type="http://schemas.openxmlformats.org/officeDocument/2006/relationships/image" Target="media/image38.png"/><Relationship Id="rId74" Type="http://schemas.openxmlformats.org/officeDocument/2006/relationships/hyperlink" Target="http://www2.ac-lyon.fr/ressources/rhone/arts-culture/spip.php?rubrique240&amp;lang=fr" TargetMode="External"/><Relationship Id="rId79" Type="http://schemas.openxmlformats.org/officeDocument/2006/relationships/image" Target="media/image46.png"/><Relationship Id="rId87" Type="http://schemas.openxmlformats.org/officeDocument/2006/relationships/image" Target="media/image50.png"/><Relationship Id="rId5" Type="http://schemas.openxmlformats.org/officeDocument/2006/relationships/image" Target="media/image1.wmf"/><Relationship Id="rId61" Type="http://schemas.openxmlformats.org/officeDocument/2006/relationships/image" Target="media/image34.wmf"/><Relationship Id="rId82" Type="http://schemas.openxmlformats.org/officeDocument/2006/relationships/hyperlink" Target="http://www2.ac-lyon.fr/etab/ien/rhone/ecole-maternelle/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www.youtube.com/watch?v=j9AHwXVrAO4" TargetMode="External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image" Target="http://prescolaire.educal.com/clipart/images/activites/educ_physique01_clr.jpg" TargetMode="External"/><Relationship Id="rId30" Type="http://schemas.openxmlformats.org/officeDocument/2006/relationships/image" Target="media/image14.wmf"/><Relationship Id="rId35" Type="http://schemas.openxmlformats.org/officeDocument/2006/relationships/oleObject" Target="embeddings/oleObject8.bin"/><Relationship Id="rId43" Type="http://schemas.openxmlformats.org/officeDocument/2006/relationships/image" Target="http://prescolaire.educal.com/clipart/images/activites/peinture_chevalet_clr.gif" TargetMode="External"/><Relationship Id="rId48" Type="http://schemas.openxmlformats.org/officeDocument/2006/relationships/image" Target="http://prescolaire.educal.com/clipart/images/activites/chante_clr.gif" TargetMode="External"/><Relationship Id="rId56" Type="http://schemas.openxmlformats.org/officeDocument/2006/relationships/image" Target="media/image29.png"/><Relationship Id="rId64" Type="http://schemas.openxmlformats.org/officeDocument/2006/relationships/oleObject" Target="embeddings/oleObject12.bin"/><Relationship Id="rId69" Type="http://schemas.openxmlformats.org/officeDocument/2006/relationships/image" Target="media/image41.png"/><Relationship Id="rId77" Type="http://schemas.openxmlformats.org/officeDocument/2006/relationships/image" Target="media/image45.png"/><Relationship Id="rId8" Type="http://schemas.openxmlformats.org/officeDocument/2006/relationships/image" Target="http://prescolaire.educal.com/clipart/images/activites/chante_clr.gif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://www2.ac-lyon.fr/etab/ien/rhone/langues-vivantes/spip.php?article565&amp;lang=fr" TargetMode="External"/><Relationship Id="rId80" Type="http://schemas.openxmlformats.org/officeDocument/2006/relationships/hyperlink" Target="https://www2.ac-lyon.fr/etab/ien/rhone/eps/spip.php?article441" TargetMode="External"/><Relationship Id="rId85" Type="http://schemas.openxmlformats.org/officeDocument/2006/relationships/image" Target="media/image49.png"/><Relationship Id="rId3" Type="http://schemas.openxmlformats.org/officeDocument/2006/relationships/settings" Target="settings.xml"/><Relationship Id="rId12" Type="http://schemas.openxmlformats.org/officeDocument/2006/relationships/hyperlink" Target="http://www2.ac-lyon.fr/etab/ien/rhone/langues-vivantes/IMG/mp3/v0_hey-hello-bonjour.mp3" TargetMode="External"/><Relationship Id="rId17" Type="http://schemas.openxmlformats.org/officeDocument/2006/relationships/hyperlink" Target="https://www.youtube.com/watch?v=NrQDgfiPA6w" TargetMode="External"/><Relationship Id="rId25" Type="http://schemas.openxmlformats.org/officeDocument/2006/relationships/oleObject" Target="embeddings/oleObject5.bin"/><Relationship Id="rId33" Type="http://schemas.openxmlformats.org/officeDocument/2006/relationships/image" Target="media/image16.png"/><Relationship Id="rId38" Type="http://schemas.openxmlformats.org/officeDocument/2006/relationships/image" Target="media/image18.emf"/><Relationship Id="rId46" Type="http://schemas.openxmlformats.org/officeDocument/2006/relationships/image" Target="http://prescolaire.educal.com/clipart/images/activites/educ_physique01_clr.jpg" TargetMode="External"/><Relationship Id="rId59" Type="http://schemas.openxmlformats.org/officeDocument/2006/relationships/image" Target="media/image32.wmf"/><Relationship Id="rId67" Type="http://schemas.openxmlformats.org/officeDocument/2006/relationships/image" Target="media/image39.png"/><Relationship Id="rId20" Type="http://schemas.openxmlformats.org/officeDocument/2006/relationships/image" Target="media/image9.png"/><Relationship Id="rId41" Type="http://schemas.openxmlformats.org/officeDocument/2006/relationships/oleObject" Target="embeddings/oleObject10.bin"/><Relationship Id="rId54" Type="http://schemas.openxmlformats.org/officeDocument/2006/relationships/image" Target="media/image27.wmf"/><Relationship Id="rId62" Type="http://schemas.openxmlformats.org/officeDocument/2006/relationships/image" Target="media/image35.png"/><Relationship Id="rId70" Type="http://schemas.openxmlformats.org/officeDocument/2006/relationships/hyperlink" Target="www2.ac-lyon.fr/services/rhone/maitrise-de-langue/spip.php?rubrique94&amp;lang=fr" TargetMode="External"/><Relationship Id="rId75" Type="http://schemas.openxmlformats.org/officeDocument/2006/relationships/image" Target="media/image44.png"/><Relationship Id="rId83" Type="http://schemas.openxmlformats.org/officeDocument/2006/relationships/image" Target="media/image48.png"/><Relationship Id="rId88" Type="http://schemas.openxmlformats.org/officeDocument/2006/relationships/hyperlink" Target="http://classetice.fr/spip.php?article312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oleObject" Target="embeddings/oleObject2.bin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http://prescolaire.educal.com/clipart/images/activites/jeux_libres_clr.gif" TargetMode="External"/><Relationship Id="rId57" Type="http://schemas.openxmlformats.org/officeDocument/2006/relationships/image" Target="media/image30.png"/><Relationship Id="rId10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image" Target="media/image20.wmf"/><Relationship Id="rId52" Type="http://schemas.openxmlformats.org/officeDocument/2006/relationships/image" Target="media/image25.png"/><Relationship Id="rId60" Type="http://schemas.openxmlformats.org/officeDocument/2006/relationships/image" Target="media/image33.wmf"/><Relationship Id="rId65" Type="http://schemas.openxmlformats.org/officeDocument/2006/relationships/image" Target="media/image37.png"/><Relationship Id="rId73" Type="http://schemas.openxmlformats.org/officeDocument/2006/relationships/image" Target="media/image43.png"/><Relationship Id="rId78" Type="http://schemas.openxmlformats.org/officeDocument/2006/relationships/hyperlink" Target="https://padlet.com/sophie_salimi/zh5ex5p8ch99" TargetMode="External"/><Relationship Id="rId81" Type="http://schemas.openxmlformats.org/officeDocument/2006/relationships/image" Target="media/image47.png"/><Relationship Id="rId86" Type="http://schemas.openxmlformats.org/officeDocument/2006/relationships/hyperlink" Target="https://lewebpedagogique.com/maternellesmonique/files/2019/12/r%C3%A9pertoire-dapplicationsV11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6</Pages>
  <Words>1027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gpavon</dc:creator>
  <cp:keywords/>
  <dc:description/>
  <cp:lastModifiedBy>gpavon</cp:lastModifiedBy>
  <cp:revision>8</cp:revision>
  <dcterms:created xsi:type="dcterms:W3CDTF">2020-04-02T09:03:00Z</dcterms:created>
  <dcterms:modified xsi:type="dcterms:W3CDTF">2020-04-03T13:43:00Z</dcterms:modified>
</cp:coreProperties>
</file>